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664" w:rsidRDefault="00CE0C77" w:rsidP="00A615CB">
      <w:pPr>
        <w:pStyle w:val="Zaglavlje"/>
        <w:tabs>
          <w:tab w:val="left" w:pos="-284"/>
        </w:tabs>
        <w:ind w:left="-284"/>
        <w:jc w:val="center"/>
        <w:rPr>
          <w:noProof/>
          <w:lang w:eastAsia="hr-HR"/>
        </w:rPr>
      </w:pPr>
      <w:r w:rsidRPr="00CB0105">
        <w:rPr>
          <w:noProof/>
          <w:lang w:val="hr-HR" w:eastAsia="hr-HR"/>
        </w:rPr>
        <w:drawing>
          <wp:inline distT="0" distB="0" distL="0" distR="0">
            <wp:extent cx="3400425" cy="942975"/>
            <wp:effectExtent l="0" t="0" r="9525" b="9525"/>
            <wp:docPr id="30" name="Picture 1" descr="Description: C:\Users\damirzuro\Desktop\dmd-logo-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amirzuro\Desktop\dmd-logo-800.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400425" cy="942975"/>
                    </a:xfrm>
                    <a:prstGeom prst="rect">
                      <a:avLst/>
                    </a:prstGeom>
                    <a:noFill/>
                    <a:ln>
                      <a:noFill/>
                    </a:ln>
                  </pic:spPr>
                </pic:pic>
              </a:graphicData>
            </a:graphic>
          </wp:inline>
        </w:drawing>
      </w:r>
    </w:p>
    <w:p w:rsidR="00F75E14" w:rsidRDefault="00F75E14" w:rsidP="00F75E14">
      <w:pPr>
        <w:rPr>
          <w:rFonts w:ascii="Tahoma" w:hAnsi="Tahoma" w:cs="Tahoma"/>
          <w:sz w:val="20"/>
          <w:szCs w:val="20"/>
        </w:rPr>
      </w:pPr>
    </w:p>
    <w:p w:rsidR="00CB147D" w:rsidRDefault="00CB147D" w:rsidP="00CB147D">
      <w:pPr>
        <w:rPr>
          <w:sz w:val="32"/>
          <w:szCs w:val="32"/>
        </w:rPr>
      </w:pPr>
    </w:p>
    <w:p w:rsidR="00F75E14" w:rsidRPr="00225FCF" w:rsidRDefault="00F75E14" w:rsidP="00F75E14">
      <w:pPr>
        <w:jc w:val="both"/>
        <w:rPr>
          <w:rFonts w:ascii="Arial" w:hAnsi="Arial" w:cs="Arial"/>
          <w:sz w:val="24"/>
          <w:szCs w:val="24"/>
        </w:rPr>
      </w:pPr>
    </w:p>
    <w:p w:rsidR="00CA0588" w:rsidRDefault="00CA0588" w:rsidP="00F75E14">
      <w:pPr>
        <w:jc w:val="both"/>
        <w:rPr>
          <w:rFonts w:ascii="Arial" w:hAnsi="Arial" w:cs="Arial"/>
          <w:sz w:val="24"/>
          <w:szCs w:val="24"/>
        </w:rPr>
      </w:pPr>
    </w:p>
    <w:p w:rsidR="00F75E14" w:rsidRDefault="00F75E14" w:rsidP="00F75E14">
      <w:pPr>
        <w:spacing w:line="360" w:lineRule="auto"/>
        <w:jc w:val="center"/>
        <w:rPr>
          <w:rFonts w:ascii="Times New Roman Bold" w:hAnsi="Times New Roman Bold"/>
          <w:b/>
        </w:rPr>
      </w:pPr>
    </w:p>
    <w:p w:rsidR="00BE0649" w:rsidRDefault="00BE0649" w:rsidP="00F05028">
      <w:pPr>
        <w:spacing w:line="360" w:lineRule="auto"/>
        <w:rPr>
          <w:rFonts w:ascii="Arial" w:hAnsi="Arial" w:cs="Arial"/>
          <w:b/>
          <w:sz w:val="28"/>
          <w:szCs w:val="28"/>
        </w:rPr>
      </w:pPr>
    </w:p>
    <w:p w:rsidR="00A615CB" w:rsidRDefault="00A615CB" w:rsidP="00F05028">
      <w:pPr>
        <w:spacing w:line="360" w:lineRule="auto"/>
        <w:rPr>
          <w:rFonts w:ascii="Arial" w:hAnsi="Arial" w:cs="Arial"/>
          <w:b/>
          <w:sz w:val="28"/>
          <w:szCs w:val="28"/>
        </w:rPr>
      </w:pPr>
    </w:p>
    <w:p w:rsidR="00A615CB" w:rsidRDefault="00A615CB" w:rsidP="005058E5">
      <w:pPr>
        <w:spacing w:line="360" w:lineRule="auto"/>
        <w:jc w:val="center"/>
        <w:rPr>
          <w:rFonts w:ascii="Arial" w:hAnsi="Arial" w:cs="Arial"/>
          <w:b/>
          <w:sz w:val="28"/>
          <w:szCs w:val="28"/>
        </w:rPr>
      </w:pPr>
    </w:p>
    <w:p w:rsidR="005058E5" w:rsidRPr="00167F69" w:rsidRDefault="005058E5" w:rsidP="005058E5">
      <w:pPr>
        <w:spacing w:line="360" w:lineRule="auto"/>
        <w:jc w:val="center"/>
        <w:rPr>
          <w:rFonts w:ascii="Arial" w:hAnsi="Arial" w:cs="Arial"/>
          <w:b/>
          <w:sz w:val="28"/>
          <w:szCs w:val="28"/>
        </w:rPr>
      </w:pPr>
      <w:r>
        <w:rPr>
          <w:rFonts w:ascii="Arial" w:hAnsi="Arial" w:cs="Arial"/>
          <w:b/>
          <w:sz w:val="28"/>
          <w:szCs w:val="28"/>
        </w:rPr>
        <w:t>IZVJEŠĆE O POSLOVANJU I OSTVARENJU PROGRAMSKIH ZADAĆA USTANOVE U K</w:t>
      </w:r>
      <w:r w:rsidR="00387D1E">
        <w:rPr>
          <w:rFonts w:ascii="Arial" w:hAnsi="Arial" w:cs="Arial"/>
          <w:b/>
          <w:sz w:val="28"/>
          <w:szCs w:val="28"/>
        </w:rPr>
        <w:t>ULTURI DOM</w:t>
      </w:r>
      <w:r w:rsidR="00CB147D">
        <w:rPr>
          <w:rFonts w:ascii="Arial" w:hAnsi="Arial" w:cs="Arial"/>
          <w:b/>
          <w:sz w:val="28"/>
          <w:szCs w:val="28"/>
        </w:rPr>
        <w:t xml:space="preserve"> MARINA DRŽIĆA U 2015</w:t>
      </w:r>
      <w:r>
        <w:rPr>
          <w:rFonts w:ascii="Arial" w:hAnsi="Arial" w:cs="Arial"/>
          <w:b/>
          <w:sz w:val="28"/>
          <w:szCs w:val="28"/>
        </w:rPr>
        <w:t>. GODINI</w:t>
      </w:r>
    </w:p>
    <w:p w:rsidR="00F75E14" w:rsidRDefault="00F75E14" w:rsidP="00F75E14">
      <w:pPr>
        <w:rPr>
          <w:rFonts w:ascii="Arial" w:hAnsi="Arial" w:cs="Arial"/>
          <w:sz w:val="24"/>
          <w:szCs w:val="24"/>
        </w:rPr>
      </w:pPr>
    </w:p>
    <w:p w:rsidR="00F75E14" w:rsidRDefault="00F75E14" w:rsidP="00F75E14">
      <w:pPr>
        <w:rPr>
          <w:rFonts w:ascii="Arial" w:hAnsi="Arial" w:cs="Arial"/>
          <w:sz w:val="24"/>
          <w:szCs w:val="24"/>
        </w:rPr>
      </w:pPr>
    </w:p>
    <w:p w:rsidR="00F75E14" w:rsidRDefault="00F75E14" w:rsidP="000C2D71">
      <w:pPr>
        <w:jc w:val="both"/>
        <w:rPr>
          <w:rFonts w:ascii="Arial" w:hAnsi="Arial" w:cs="Arial"/>
          <w:sz w:val="24"/>
          <w:szCs w:val="24"/>
        </w:rPr>
      </w:pPr>
    </w:p>
    <w:p w:rsidR="00F05028" w:rsidRDefault="00F05028" w:rsidP="000C2D71">
      <w:pPr>
        <w:spacing w:line="360" w:lineRule="auto"/>
        <w:jc w:val="both"/>
        <w:rPr>
          <w:rFonts w:ascii="Arial" w:hAnsi="Arial" w:cs="Arial"/>
          <w:sz w:val="24"/>
          <w:szCs w:val="24"/>
        </w:rPr>
      </w:pPr>
    </w:p>
    <w:p w:rsidR="001C0B59" w:rsidRDefault="001C0B59" w:rsidP="000C2D71">
      <w:pPr>
        <w:spacing w:line="360" w:lineRule="auto"/>
        <w:jc w:val="both"/>
        <w:rPr>
          <w:rFonts w:ascii="Arial" w:hAnsi="Arial" w:cs="Arial"/>
          <w:sz w:val="24"/>
          <w:szCs w:val="24"/>
        </w:rPr>
      </w:pPr>
    </w:p>
    <w:p w:rsidR="00A615CB" w:rsidRDefault="00A615CB" w:rsidP="000C2D71">
      <w:pPr>
        <w:spacing w:line="360" w:lineRule="auto"/>
        <w:jc w:val="both"/>
        <w:rPr>
          <w:rFonts w:ascii="Arial" w:hAnsi="Arial" w:cs="Arial"/>
          <w:sz w:val="24"/>
          <w:szCs w:val="24"/>
        </w:rPr>
      </w:pPr>
    </w:p>
    <w:p w:rsidR="00A615CB" w:rsidRDefault="00A615CB" w:rsidP="000C2D71">
      <w:pPr>
        <w:spacing w:line="360" w:lineRule="auto"/>
        <w:jc w:val="both"/>
        <w:rPr>
          <w:rFonts w:ascii="Arial" w:hAnsi="Arial" w:cs="Arial"/>
          <w:sz w:val="24"/>
          <w:szCs w:val="24"/>
        </w:rPr>
      </w:pPr>
    </w:p>
    <w:p w:rsidR="00A615CB" w:rsidRDefault="00A615CB" w:rsidP="000C2D71">
      <w:pPr>
        <w:spacing w:line="360" w:lineRule="auto"/>
        <w:jc w:val="both"/>
        <w:rPr>
          <w:rFonts w:ascii="Arial" w:hAnsi="Arial" w:cs="Arial"/>
          <w:sz w:val="24"/>
          <w:szCs w:val="24"/>
        </w:rPr>
      </w:pPr>
    </w:p>
    <w:p w:rsidR="00F75E14" w:rsidRDefault="00F75E14" w:rsidP="000C2D71">
      <w:pPr>
        <w:spacing w:line="360" w:lineRule="auto"/>
        <w:jc w:val="both"/>
        <w:rPr>
          <w:rFonts w:ascii="Arial" w:hAnsi="Arial" w:cs="Arial"/>
          <w:sz w:val="24"/>
          <w:szCs w:val="24"/>
        </w:rPr>
      </w:pPr>
    </w:p>
    <w:p w:rsidR="00A615CB" w:rsidRDefault="00A615CB" w:rsidP="000C2D71">
      <w:pPr>
        <w:spacing w:line="360" w:lineRule="auto"/>
        <w:jc w:val="both"/>
        <w:rPr>
          <w:rFonts w:ascii="Arial" w:hAnsi="Arial" w:cs="Arial"/>
          <w:sz w:val="24"/>
          <w:szCs w:val="24"/>
        </w:rPr>
      </w:pPr>
    </w:p>
    <w:p w:rsidR="00611FCE" w:rsidRDefault="00A615CB" w:rsidP="002F539A">
      <w:pPr>
        <w:pStyle w:val="StandardWeb"/>
        <w:spacing w:line="360" w:lineRule="auto"/>
        <w:jc w:val="center"/>
        <w:rPr>
          <w:rFonts w:ascii="Arial" w:hAnsi="Arial" w:cs="Arial"/>
          <w:iCs/>
        </w:rPr>
      </w:pPr>
      <w:r>
        <w:rPr>
          <w:rFonts w:ascii="Arial" w:hAnsi="Arial" w:cs="Arial"/>
          <w:iCs/>
        </w:rPr>
        <w:t>Dubrovnik, veljača 2016. godine</w:t>
      </w:r>
    </w:p>
    <w:p w:rsidR="00611FCE" w:rsidRPr="00D50472" w:rsidRDefault="002904E4" w:rsidP="00D50472">
      <w:pPr>
        <w:pStyle w:val="Sadraj1"/>
      </w:pPr>
      <w:r w:rsidRPr="00D50472">
        <w:lastRenderedPageBreak/>
        <w:t>Sadržaj</w:t>
      </w:r>
    </w:p>
    <w:p w:rsidR="00611FCE" w:rsidRDefault="00611FCE" w:rsidP="00D50472">
      <w:pPr>
        <w:pStyle w:val="Sadraj1"/>
      </w:pPr>
    </w:p>
    <w:p w:rsidR="00D50472" w:rsidRPr="009E2DC3" w:rsidRDefault="00D50472">
      <w:pPr>
        <w:pStyle w:val="Sadraj1"/>
        <w:tabs>
          <w:tab w:val="right" w:leader="dot" w:pos="10055"/>
        </w:tabs>
        <w:rPr>
          <w:rFonts w:ascii="Calibri" w:eastAsia="Times New Roman" w:hAnsi="Calibri" w:cs="Times New Roman"/>
          <w:b w:val="0"/>
          <w:bCs w:val="0"/>
          <w:iCs w:val="0"/>
          <w:caps w:val="0"/>
          <w:noProof/>
          <w:sz w:val="24"/>
          <w:szCs w:val="24"/>
          <w:lang w:eastAsia="hr-HR"/>
        </w:rPr>
      </w:pPr>
      <w:r>
        <w:fldChar w:fldCharType="begin"/>
      </w:r>
      <w:r>
        <w:instrText xml:space="preserve"> TOC \o "1-1" \h \z \u </w:instrText>
      </w:r>
      <w:r>
        <w:fldChar w:fldCharType="separate"/>
      </w:r>
      <w:hyperlink w:anchor="_Toc444175996" w:history="1">
        <w:r w:rsidRPr="00D50472">
          <w:rPr>
            <w:rStyle w:val="Hiperveza"/>
            <w:b w:val="0"/>
            <w:noProof/>
            <w:sz w:val="24"/>
            <w:szCs w:val="24"/>
          </w:rPr>
          <w:t>ANALIZA SADAŠNJEG STANJA</w:t>
        </w:r>
        <w:r w:rsidRPr="00D50472">
          <w:rPr>
            <w:b w:val="0"/>
            <w:noProof/>
            <w:webHidden/>
            <w:sz w:val="24"/>
            <w:szCs w:val="24"/>
          </w:rPr>
          <w:tab/>
        </w:r>
        <w:r w:rsidRPr="00D50472">
          <w:rPr>
            <w:b w:val="0"/>
            <w:noProof/>
            <w:webHidden/>
            <w:sz w:val="24"/>
            <w:szCs w:val="24"/>
          </w:rPr>
          <w:fldChar w:fldCharType="begin"/>
        </w:r>
        <w:r w:rsidRPr="00D50472">
          <w:rPr>
            <w:b w:val="0"/>
            <w:noProof/>
            <w:webHidden/>
            <w:sz w:val="24"/>
            <w:szCs w:val="24"/>
          </w:rPr>
          <w:instrText xml:space="preserve"> PAGEREF _Toc444175996 \h </w:instrText>
        </w:r>
        <w:r w:rsidRPr="00D50472">
          <w:rPr>
            <w:b w:val="0"/>
            <w:noProof/>
            <w:webHidden/>
            <w:sz w:val="24"/>
            <w:szCs w:val="24"/>
          </w:rPr>
        </w:r>
        <w:r w:rsidRPr="00D50472">
          <w:rPr>
            <w:b w:val="0"/>
            <w:noProof/>
            <w:webHidden/>
            <w:sz w:val="24"/>
            <w:szCs w:val="24"/>
          </w:rPr>
          <w:fldChar w:fldCharType="separate"/>
        </w:r>
        <w:r w:rsidRPr="00D50472">
          <w:rPr>
            <w:b w:val="0"/>
            <w:noProof/>
            <w:webHidden/>
            <w:sz w:val="24"/>
            <w:szCs w:val="24"/>
          </w:rPr>
          <w:t>1</w:t>
        </w:r>
        <w:r w:rsidRPr="00D50472">
          <w:rPr>
            <w:b w:val="0"/>
            <w:noProof/>
            <w:webHidden/>
            <w:sz w:val="24"/>
            <w:szCs w:val="24"/>
          </w:rPr>
          <w:fldChar w:fldCharType="end"/>
        </w:r>
      </w:hyperlink>
    </w:p>
    <w:p w:rsidR="00D50472" w:rsidRPr="009E2DC3" w:rsidRDefault="00D50472">
      <w:pPr>
        <w:pStyle w:val="Sadraj1"/>
        <w:tabs>
          <w:tab w:val="right" w:leader="dot" w:pos="10055"/>
        </w:tabs>
        <w:rPr>
          <w:rFonts w:ascii="Calibri" w:eastAsia="Times New Roman" w:hAnsi="Calibri" w:cs="Times New Roman"/>
          <w:b w:val="0"/>
          <w:bCs w:val="0"/>
          <w:iCs w:val="0"/>
          <w:caps w:val="0"/>
          <w:noProof/>
          <w:sz w:val="24"/>
          <w:szCs w:val="24"/>
          <w:lang w:eastAsia="hr-HR"/>
        </w:rPr>
      </w:pPr>
      <w:hyperlink w:anchor="_Toc444175997" w:history="1">
        <w:r w:rsidRPr="00D50472">
          <w:rPr>
            <w:rStyle w:val="Hiperveza"/>
            <w:b w:val="0"/>
            <w:noProof/>
            <w:sz w:val="24"/>
            <w:szCs w:val="24"/>
          </w:rPr>
          <w:t>1. STRUČNA I ZNANSTVENA OBRADA MUZEJSKE GRAĐE</w:t>
        </w:r>
        <w:r w:rsidRPr="00D50472">
          <w:rPr>
            <w:b w:val="0"/>
            <w:noProof/>
            <w:webHidden/>
            <w:sz w:val="24"/>
            <w:szCs w:val="24"/>
          </w:rPr>
          <w:tab/>
        </w:r>
        <w:r w:rsidRPr="00D50472">
          <w:rPr>
            <w:b w:val="0"/>
            <w:noProof/>
            <w:webHidden/>
            <w:sz w:val="24"/>
            <w:szCs w:val="24"/>
          </w:rPr>
          <w:fldChar w:fldCharType="begin"/>
        </w:r>
        <w:r w:rsidRPr="00D50472">
          <w:rPr>
            <w:b w:val="0"/>
            <w:noProof/>
            <w:webHidden/>
            <w:sz w:val="24"/>
            <w:szCs w:val="24"/>
          </w:rPr>
          <w:instrText xml:space="preserve"> PAGEREF _Toc444175997 \h </w:instrText>
        </w:r>
        <w:r w:rsidRPr="00D50472">
          <w:rPr>
            <w:b w:val="0"/>
            <w:noProof/>
            <w:webHidden/>
            <w:sz w:val="24"/>
            <w:szCs w:val="24"/>
          </w:rPr>
        </w:r>
        <w:r w:rsidRPr="00D50472">
          <w:rPr>
            <w:b w:val="0"/>
            <w:noProof/>
            <w:webHidden/>
            <w:sz w:val="24"/>
            <w:szCs w:val="24"/>
          </w:rPr>
          <w:fldChar w:fldCharType="separate"/>
        </w:r>
        <w:r w:rsidRPr="00D50472">
          <w:rPr>
            <w:b w:val="0"/>
            <w:noProof/>
            <w:webHidden/>
            <w:sz w:val="24"/>
            <w:szCs w:val="24"/>
          </w:rPr>
          <w:t>8</w:t>
        </w:r>
        <w:r w:rsidRPr="00D50472">
          <w:rPr>
            <w:b w:val="0"/>
            <w:noProof/>
            <w:webHidden/>
            <w:sz w:val="24"/>
            <w:szCs w:val="24"/>
          </w:rPr>
          <w:fldChar w:fldCharType="end"/>
        </w:r>
      </w:hyperlink>
    </w:p>
    <w:p w:rsidR="00D50472" w:rsidRPr="009E2DC3" w:rsidRDefault="00D50472">
      <w:pPr>
        <w:pStyle w:val="Sadraj1"/>
        <w:tabs>
          <w:tab w:val="right" w:leader="dot" w:pos="10055"/>
        </w:tabs>
        <w:rPr>
          <w:rFonts w:ascii="Calibri" w:eastAsia="Times New Roman" w:hAnsi="Calibri" w:cs="Times New Roman"/>
          <w:b w:val="0"/>
          <w:bCs w:val="0"/>
          <w:iCs w:val="0"/>
          <w:caps w:val="0"/>
          <w:noProof/>
          <w:sz w:val="24"/>
          <w:szCs w:val="24"/>
          <w:lang w:eastAsia="hr-HR"/>
        </w:rPr>
      </w:pPr>
      <w:hyperlink w:anchor="_Toc444175998" w:history="1">
        <w:r w:rsidRPr="00D50472">
          <w:rPr>
            <w:rStyle w:val="Hiperveza"/>
            <w:b w:val="0"/>
            <w:noProof/>
            <w:sz w:val="24"/>
            <w:szCs w:val="24"/>
            <w:lang w:eastAsia="hr-HR"/>
          </w:rPr>
          <w:t>2. SAKUPLJANJE GRAĐE PUTEM OTKUPA I DAROVANJA</w:t>
        </w:r>
        <w:r w:rsidRPr="00D50472">
          <w:rPr>
            <w:b w:val="0"/>
            <w:noProof/>
            <w:webHidden/>
            <w:sz w:val="24"/>
            <w:szCs w:val="24"/>
          </w:rPr>
          <w:tab/>
        </w:r>
        <w:r w:rsidRPr="00D50472">
          <w:rPr>
            <w:b w:val="0"/>
            <w:noProof/>
            <w:webHidden/>
            <w:sz w:val="24"/>
            <w:szCs w:val="24"/>
          </w:rPr>
          <w:fldChar w:fldCharType="begin"/>
        </w:r>
        <w:r w:rsidRPr="00D50472">
          <w:rPr>
            <w:b w:val="0"/>
            <w:noProof/>
            <w:webHidden/>
            <w:sz w:val="24"/>
            <w:szCs w:val="24"/>
          </w:rPr>
          <w:instrText xml:space="preserve"> PAGEREF _Toc444175998 \h </w:instrText>
        </w:r>
        <w:r w:rsidRPr="00D50472">
          <w:rPr>
            <w:b w:val="0"/>
            <w:noProof/>
            <w:webHidden/>
            <w:sz w:val="24"/>
            <w:szCs w:val="24"/>
          </w:rPr>
        </w:r>
        <w:r w:rsidRPr="00D50472">
          <w:rPr>
            <w:b w:val="0"/>
            <w:noProof/>
            <w:webHidden/>
            <w:sz w:val="24"/>
            <w:szCs w:val="24"/>
          </w:rPr>
          <w:fldChar w:fldCharType="separate"/>
        </w:r>
        <w:r w:rsidRPr="00D50472">
          <w:rPr>
            <w:b w:val="0"/>
            <w:noProof/>
            <w:webHidden/>
            <w:sz w:val="24"/>
            <w:szCs w:val="24"/>
          </w:rPr>
          <w:t>9</w:t>
        </w:r>
        <w:r w:rsidRPr="00D50472">
          <w:rPr>
            <w:b w:val="0"/>
            <w:noProof/>
            <w:webHidden/>
            <w:sz w:val="24"/>
            <w:szCs w:val="24"/>
          </w:rPr>
          <w:fldChar w:fldCharType="end"/>
        </w:r>
      </w:hyperlink>
    </w:p>
    <w:p w:rsidR="00D50472" w:rsidRPr="009E2DC3" w:rsidRDefault="00D50472">
      <w:pPr>
        <w:pStyle w:val="Sadraj1"/>
        <w:tabs>
          <w:tab w:val="right" w:leader="dot" w:pos="10055"/>
        </w:tabs>
        <w:rPr>
          <w:rFonts w:ascii="Calibri" w:eastAsia="Times New Roman" w:hAnsi="Calibri" w:cs="Times New Roman"/>
          <w:b w:val="0"/>
          <w:bCs w:val="0"/>
          <w:iCs w:val="0"/>
          <w:caps w:val="0"/>
          <w:noProof/>
          <w:sz w:val="24"/>
          <w:szCs w:val="24"/>
          <w:lang w:eastAsia="hr-HR"/>
        </w:rPr>
      </w:pPr>
      <w:hyperlink w:anchor="_Toc444175999" w:history="1">
        <w:r w:rsidRPr="00D50472">
          <w:rPr>
            <w:rStyle w:val="Hiperveza"/>
            <w:b w:val="0"/>
            <w:noProof/>
            <w:sz w:val="24"/>
            <w:szCs w:val="24"/>
          </w:rPr>
          <w:t>3. PREVENTIVNA ZAŠTITA MUZEJSKE GRAĐE DOMA MARINA DRŽIĆA i ZAŠTITA NA RADU DOMA MARINA DRŽIĆA</w:t>
        </w:r>
        <w:r w:rsidRPr="00D50472">
          <w:rPr>
            <w:b w:val="0"/>
            <w:noProof/>
            <w:webHidden/>
            <w:sz w:val="24"/>
            <w:szCs w:val="24"/>
          </w:rPr>
          <w:tab/>
        </w:r>
        <w:r w:rsidRPr="00D50472">
          <w:rPr>
            <w:b w:val="0"/>
            <w:noProof/>
            <w:webHidden/>
            <w:sz w:val="24"/>
            <w:szCs w:val="24"/>
          </w:rPr>
          <w:fldChar w:fldCharType="begin"/>
        </w:r>
        <w:r w:rsidRPr="00D50472">
          <w:rPr>
            <w:b w:val="0"/>
            <w:noProof/>
            <w:webHidden/>
            <w:sz w:val="24"/>
            <w:szCs w:val="24"/>
          </w:rPr>
          <w:instrText xml:space="preserve"> PAGEREF _Toc444175999 \h </w:instrText>
        </w:r>
        <w:r w:rsidRPr="00D50472">
          <w:rPr>
            <w:b w:val="0"/>
            <w:noProof/>
            <w:webHidden/>
            <w:sz w:val="24"/>
            <w:szCs w:val="24"/>
          </w:rPr>
        </w:r>
        <w:r w:rsidRPr="00D50472">
          <w:rPr>
            <w:b w:val="0"/>
            <w:noProof/>
            <w:webHidden/>
            <w:sz w:val="24"/>
            <w:szCs w:val="24"/>
          </w:rPr>
          <w:fldChar w:fldCharType="separate"/>
        </w:r>
        <w:r w:rsidRPr="00D50472">
          <w:rPr>
            <w:b w:val="0"/>
            <w:noProof/>
            <w:webHidden/>
            <w:sz w:val="24"/>
            <w:szCs w:val="24"/>
          </w:rPr>
          <w:t>15</w:t>
        </w:r>
        <w:r w:rsidRPr="00D50472">
          <w:rPr>
            <w:b w:val="0"/>
            <w:noProof/>
            <w:webHidden/>
            <w:sz w:val="24"/>
            <w:szCs w:val="24"/>
          </w:rPr>
          <w:fldChar w:fldCharType="end"/>
        </w:r>
      </w:hyperlink>
    </w:p>
    <w:p w:rsidR="00D50472" w:rsidRPr="009E2DC3" w:rsidRDefault="00D50472">
      <w:pPr>
        <w:pStyle w:val="Sadraj1"/>
        <w:tabs>
          <w:tab w:val="right" w:leader="dot" w:pos="10055"/>
        </w:tabs>
        <w:rPr>
          <w:rFonts w:ascii="Calibri" w:eastAsia="Times New Roman" w:hAnsi="Calibri" w:cs="Times New Roman"/>
          <w:b w:val="0"/>
          <w:bCs w:val="0"/>
          <w:iCs w:val="0"/>
          <w:caps w:val="0"/>
          <w:noProof/>
          <w:sz w:val="24"/>
          <w:szCs w:val="24"/>
          <w:lang w:eastAsia="hr-HR"/>
        </w:rPr>
      </w:pPr>
      <w:hyperlink w:anchor="_Toc444176000" w:history="1">
        <w:r w:rsidRPr="00D50472">
          <w:rPr>
            <w:rStyle w:val="Hiperveza"/>
            <w:b w:val="0"/>
            <w:noProof/>
            <w:sz w:val="24"/>
            <w:szCs w:val="24"/>
          </w:rPr>
          <w:t xml:space="preserve">4. IZLOŽBENA </w:t>
        </w:r>
        <w:r w:rsidRPr="00D50472">
          <w:rPr>
            <w:rStyle w:val="Hiperveza"/>
            <w:b w:val="0"/>
            <w:noProof/>
            <w:sz w:val="24"/>
            <w:szCs w:val="24"/>
            <w:lang w:eastAsia="hr-HR"/>
          </w:rPr>
          <w:t>DJELATNOST</w:t>
        </w:r>
        <w:r w:rsidRPr="00D50472">
          <w:rPr>
            <w:b w:val="0"/>
            <w:noProof/>
            <w:webHidden/>
            <w:sz w:val="24"/>
            <w:szCs w:val="24"/>
          </w:rPr>
          <w:tab/>
        </w:r>
        <w:r w:rsidRPr="00D50472">
          <w:rPr>
            <w:b w:val="0"/>
            <w:noProof/>
            <w:webHidden/>
            <w:sz w:val="24"/>
            <w:szCs w:val="24"/>
          </w:rPr>
          <w:fldChar w:fldCharType="begin"/>
        </w:r>
        <w:r w:rsidRPr="00D50472">
          <w:rPr>
            <w:b w:val="0"/>
            <w:noProof/>
            <w:webHidden/>
            <w:sz w:val="24"/>
            <w:szCs w:val="24"/>
          </w:rPr>
          <w:instrText xml:space="preserve"> PAGEREF _Toc444176000 \h </w:instrText>
        </w:r>
        <w:r w:rsidRPr="00D50472">
          <w:rPr>
            <w:b w:val="0"/>
            <w:noProof/>
            <w:webHidden/>
            <w:sz w:val="24"/>
            <w:szCs w:val="24"/>
          </w:rPr>
        </w:r>
        <w:r w:rsidRPr="00D50472">
          <w:rPr>
            <w:b w:val="0"/>
            <w:noProof/>
            <w:webHidden/>
            <w:sz w:val="24"/>
            <w:szCs w:val="24"/>
          </w:rPr>
          <w:fldChar w:fldCharType="separate"/>
        </w:r>
        <w:r w:rsidRPr="00D50472">
          <w:rPr>
            <w:b w:val="0"/>
            <w:noProof/>
            <w:webHidden/>
            <w:sz w:val="24"/>
            <w:szCs w:val="24"/>
          </w:rPr>
          <w:t>17</w:t>
        </w:r>
        <w:r w:rsidRPr="00D50472">
          <w:rPr>
            <w:b w:val="0"/>
            <w:noProof/>
            <w:webHidden/>
            <w:sz w:val="24"/>
            <w:szCs w:val="24"/>
          </w:rPr>
          <w:fldChar w:fldCharType="end"/>
        </w:r>
      </w:hyperlink>
    </w:p>
    <w:p w:rsidR="00D50472" w:rsidRPr="009E2DC3" w:rsidRDefault="00D50472">
      <w:pPr>
        <w:pStyle w:val="Sadraj1"/>
        <w:tabs>
          <w:tab w:val="right" w:leader="dot" w:pos="10055"/>
        </w:tabs>
        <w:rPr>
          <w:rFonts w:ascii="Calibri" w:eastAsia="Times New Roman" w:hAnsi="Calibri" w:cs="Times New Roman"/>
          <w:b w:val="0"/>
          <w:bCs w:val="0"/>
          <w:iCs w:val="0"/>
          <w:caps w:val="0"/>
          <w:noProof/>
          <w:sz w:val="24"/>
          <w:szCs w:val="24"/>
          <w:lang w:eastAsia="hr-HR"/>
        </w:rPr>
      </w:pPr>
      <w:hyperlink w:anchor="_Toc444176001" w:history="1">
        <w:r w:rsidRPr="00D50472">
          <w:rPr>
            <w:rStyle w:val="Hiperveza"/>
            <w:b w:val="0"/>
            <w:noProof/>
            <w:sz w:val="24"/>
            <w:szCs w:val="24"/>
          </w:rPr>
          <w:t>6. IZDAVAČKA DJELATNOST</w:t>
        </w:r>
        <w:r w:rsidRPr="00D50472">
          <w:rPr>
            <w:b w:val="0"/>
            <w:noProof/>
            <w:webHidden/>
            <w:sz w:val="24"/>
            <w:szCs w:val="24"/>
          </w:rPr>
          <w:tab/>
        </w:r>
        <w:r w:rsidRPr="00D50472">
          <w:rPr>
            <w:b w:val="0"/>
            <w:noProof/>
            <w:webHidden/>
            <w:sz w:val="24"/>
            <w:szCs w:val="24"/>
          </w:rPr>
          <w:fldChar w:fldCharType="begin"/>
        </w:r>
        <w:r w:rsidRPr="00D50472">
          <w:rPr>
            <w:b w:val="0"/>
            <w:noProof/>
            <w:webHidden/>
            <w:sz w:val="24"/>
            <w:szCs w:val="24"/>
          </w:rPr>
          <w:instrText xml:space="preserve"> PAGEREF _Toc444176001 \h </w:instrText>
        </w:r>
        <w:r w:rsidRPr="00D50472">
          <w:rPr>
            <w:b w:val="0"/>
            <w:noProof/>
            <w:webHidden/>
            <w:sz w:val="24"/>
            <w:szCs w:val="24"/>
          </w:rPr>
        </w:r>
        <w:r w:rsidRPr="00D50472">
          <w:rPr>
            <w:b w:val="0"/>
            <w:noProof/>
            <w:webHidden/>
            <w:sz w:val="24"/>
            <w:szCs w:val="24"/>
          </w:rPr>
          <w:fldChar w:fldCharType="separate"/>
        </w:r>
        <w:r w:rsidRPr="00D50472">
          <w:rPr>
            <w:b w:val="0"/>
            <w:noProof/>
            <w:webHidden/>
            <w:sz w:val="24"/>
            <w:szCs w:val="24"/>
          </w:rPr>
          <w:t>22</w:t>
        </w:r>
        <w:r w:rsidRPr="00D50472">
          <w:rPr>
            <w:b w:val="0"/>
            <w:noProof/>
            <w:webHidden/>
            <w:sz w:val="24"/>
            <w:szCs w:val="24"/>
          </w:rPr>
          <w:fldChar w:fldCharType="end"/>
        </w:r>
      </w:hyperlink>
    </w:p>
    <w:p w:rsidR="00D50472" w:rsidRPr="009E2DC3" w:rsidRDefault="00D50472">
      <w:pPr>
        <w:pStyle w:val="Sadraj1"/>
        <w:tabs>
          <w:tab w:val="right" w:leader="dot" w:pos="10055"/>
        </w:tabs>
        <w:rPr>
          <w:rFonts w:ascii="Calibri" w:eastAsia="Times New Roman" w:hAnsi="Calibri" w:cs="Times New Roman"/>
          <w:b w:val="0"/>
          <w:bCs w:val="0"/>
          <w:iCs w:val="0"/>
          <w:caps w:val="0"/>
          <w:noProof/>
          <w:sz w:val="24"/>
          <w:szCs w:val="24"/>
          <w:lang w:eastAsia="hr-HR"/>
        </w:rPr>
      </w:pPr>
      <w:hyperlink w:anchor="_Toc444176002" w:history="1">
        <w:r w:rsidRPr="00D50472">
          <w:rPr>
            <w:rStyle w:val="Hiperveza"/>
            <w:b w:val="0"/>
            <w:noProof/>
            <w:sz w:val="24"/>
            <w:szCs w:val="24"/>
          </w:rPr>
          <w:t>7. EDUKATIVNA DJELATNOST</w:t>
        </w:r>
        <w:r w:rsidRPr="00D50472">
          <w:rPr>
            <w:b w:val="0"/>
            <w:noProof/>
            <w:webHidden/>
            <w:sz w:val="24"/>
            <w:szCs w:val="24"/>
          </w:rPr>
          <w:tab/>
        </w:r>
        <w:r w:rsidRPr="00D50472">
          <w:rPr>
            <w:b w:val="0"/>
            <w:noProof/>
            <w:webHidden/>
            <w:sz w:val="24"/>
            <w:szCs w:val="24"/>
          </w:rPr>
          <w:fldChar w:fldCharType="begin"/>
        </w:r>
        <w:r w:rsidRPr="00D50472">
          <w:rPr>
            <w:b w:val="0"/>
            <w:noProof/>
            <w:webHidden/>
            <w:sz w:val="24"/>
            <w:szCs w:val="24"/>
          </w:rPr>
          <w:instrText xml:space="preserve"> PAGEREF _Toc444176002 \h </w:instrText>
        </w:r>
        <w:r w:rsidRPr="00D50472">
          <w:rPr>
            <w:b w:val="0"/>
            <w:noProof/>
            <w:webHidden/>
            <w:sz w:val="24"/>
            <w:szCs w:val="24"/>
          </w:rPr>
        </w:r>
        <w:r w:rsidRPr="00D50472">
          <w:rPr>
            <w:b w:val="0"/>
            <w:noProof/>
            <w:webHidden/>
            <w:sz w:val="24"/>
            <w:szCs w:val="24"/>
          </w:rPr>
          <w:fldChar w:fldCharType="separate"/>
        </w:r>
        <w:r w:rsidRPr="00D50472">
          <w:rPr>
            <w:b w:val="0"/>
            <w:noProof/>
            <w:webHidden/>
            <w:sz w:val="24"/>
            <w:szCs w:val="24"/>
          </w:rPr>
          <w:t>29</w:t>
        </w:r>
        <w:r w:rsidRPr="00D50472">
          <w:rPr>
            <w:b w:val="0"/>
            <w:noProof/>
            <w:webHidden/>
            <w:sz w:val="24"/>
            <w:szCs w:val="24"/>
          </w:rPr>
          <w:fldChar w:fldCharType="end"/>
        </w:r>
      </w:hyperlink>
    </w:p>
    <w:p w:rsidR="00D50472" w:rsidRPr="009E2DC3" w:rsidRDefault="00D50472">
      <w:pPr>
        <w:pStyle w:val="Sadraj1"/>
        <w:tabs>
          <w:tab w:val="right" w:leader="dot" w:pos="10055"/>
        </w:tabs>
        <w:rPr>
          <w:rFonts w:ascii="Calibri" w:eastAsia="Times New Roman" w:hAnsi="Calibri" w:cs="Times New Roman"/>
          <w:b w:val="0"/>
          <w:bCs w:val="0"/>
          <w:iCs w:val="0"/>
          <w:caps w:val="0"/>
          <w:noProof/>
          <w:sz w:val="24"/>
          <w:szCs w:val="24"/>
          <w:lang w:eastAsia="hr-HR"/>
        </w:rPr>
      </w:pPr>
      <w:hyperlink w:anchor="_Toc444176003" w:history="1">
        <w:r w:rsidRPr="00D50472">
          <w:rPr>
            <w:rStyle w:val="Hiperveza"/>
            <w:b w:val="0"/>
            <w:noProof/>
            <w:sz w:val="24"/>
            <w:szCs w:val="24"/>
          </w:rPr>
          <w:t>9. STRUČNA I ZNANSTVENA OBRADA KNJIŽNIČNE GRAĐE</w:t>
        </w:r>
        <w:r w:rsidRPr="00D50472">
          <w:rPr>
            <w:b w:val="0"/>
            <w:noProof/>
            <w:webHidden/>
            <w:sz w:val="24"/>
            <w:szCs w:val="24"/>
          </w:rPr>
          <w:tab/>
        </w:r>
        <w:r w:rsidRPr="00D50472">
          <w:rPr>
            <w:b w:val="0"/>
            <w:noProof/>
            <w:webHidden/>
            <w:sz w:val="24"/>
            <w:szCs w:val="24"/>
          </w:rPr>
          <w:fldChar w:fldCharType="begin"/>
        </w:r>
        <w:r w:rsidRPr="00D50472">
          <w:rPr>
            <w:b w:val="0"/>
            <w:noProof/>
            <w:webHidden/>
            <w:sz w:val="24"/>
            <w:szCs w:val="24"/>
          </w:rPr>
          <w:instrText xml:space="preserve"> PAGEREF _Toc444176003 \h </w:instrText>
        </w:r>
        <w:r w:rsidRPr="00D50472">
          <w:rPr>
            <w:b w:val="0"/>
            <w:noProof/>
            <w:webHidden/>
            <w:sz w:val="24"/>
            <w:szCs w:val="24"/>
          </w:rPr>
        </w:r>
        <w:r w:rsidRPr="00D50472">
          <w:rPr>
            <w:b w:val="0"/>
            <w:noProof/>
            <w:webHidden/>
            <w:sz w:val="24"/>
            <w:szCs w:val="24"/>
          </w:rPr>
          <w:fldChar w:fldCharType="separate"/>
        </w:r>
        <w:r w:rsidRPr="00D50472">
          <w:rPr>
            <w:b w:val="0"/>
            <w:noProof/>
            <w:webHidden/>
            <w:sz w:val="24"/>
            <w:szCs w:val="24"/>
          </w:rPr>
          <w:t>42</w:t>
        </w:r>
        <w:r w:rsidRPr="00D50472">
          <w:rPr>
            <w:b w:val="0"/>
            <w:noProof/>
            <w:webHidden/>
            <w:sz w:val="24"/>
            <w:szCs w:val="24"/>
          </w:rPr>
          <w:fldChar w:fldCharType="end"/>
        </w:r>
      </w:hyperlink>
    </w:p>
    <w:p w:rsidR="00D50472" w:rsidRPr="009E2DC3" w:rsidRDefault="00D50472">
      <w:pPr>
        <w:pStyle w:val="Sadraj1"/>
        <w:tabs>
          <w:tab w:val="right" w:leader="dot" w:pos="10055"/>
        </w:tabs>
        <w:rPr>
          <w:rFonts w:ascii="Calibri" w:eastAsia="Times New Roman" w:hAnsi="Calibri" w:cs="Times New Roman"/>
          <w:b w:val="0"/>
          <w:bCs w:val="0"/>
          <w:iCs w:val="0"/>
          <w:caps w:val="0"/>
          <w:noProof/>
          <w:sz w:val="24"/>
          <w:szCs w:val="24"/>
          <w:lang w:eastAsia="hr-HR"/>
        </w:rPr>
      </w:pPr>
      <w:hyperlink w:anchor="_Toc444176004" w:history="1">
        <w:r w:rsidRPr="00D50472">
          <w:rPr>
            <w:rStyle w:val="Hiperveza"/>
            <w:b w:val="0"/>
            <w:noProof/>
            <w:sz w:val="24"/>
            <w:szCs w:val="24"/>
          </w:rPr>
          <w:t>10. PREZENTACIJA DOMA MARINA DRŽIĆA KROZ INFORMATIZACIJU</w:t>
        </w:r>
        <w:r w:rsidRPr="00D50472">
          <w:rPr>
            <w:b w:val="0"/>
            <w:noProof/>
            <w:webHidden/>
            <w:sz w:val="24"/>
            <w:szCs w:val="24"/>
          </w:rPr>
          <w:tab/>
        </w:r>
        <w:r w:rsidRPr="00D50472">
          <w:rPr>
            <w:b w:val="0"/>
            <w:noProof/>
            <w:webHidden/>
            <w:sz w:val="24"/>
            <w:szCs w:val="24"/>
          </w:rPr>
          <w:fldChar w:fldCharType="begin"/>
        </w:r>
        <w:r w:rsidRPr="00D50472">
          <w:rPr>
            <w:b w:val="0"/>
            <w:noProof/>
            <w:webHidden/>
            <w:sz w:val="24"/>
            <w:szCs w:val="24"/>
          </w:rPr>
          <w:instrText xml:space="preserve"> PAGEREF _Toc444176004 \h </w:instrText>
        </w:r>
        <w:r w:rsidRPr="00D50472">
          <w:rPr>
            <w:b w:val="0"/>
            <w:noProof/>
            <w:webHidden/>
            <w:sz w:val="24"/>
            <w:szCs w:val="24"/>
          </w:rPr>
        </w:r>
        <w:r w:rsidRPr="00D50472">
          <w:rPr>
            <w:b w:val="0"/>
            <w:noProof/>
            <w:webHidden/>
            <w:sz w:val="24"/>
            <w:szCs w:val="24"/>
          </w:rPr>
          <w:fldChar w:fldCharType="separate"/>
        </w:r>
        <w:r w:rsidRPr="00D50472">
          <w:rPr>
            <w:b w:val="0"/>
            <w:noProof/>
            <w:webHidden/>
            <w:sz w:val="24"/>
            <w:szCs w:val="24"/>
          </w:rPr>
          <w:t>43</w:t>
        </w:r>
        <w:r w:rsidRPr="00D50472">
          <w:rPr>
            <w:b w:val="0"/>
            <w:noProof/>
            <w:webHidden/>
            <w:sz w:val="24"/>
            <w:szCs w:val="24"/>
          </w:rPr>
          <w:fldChar w:fldCharType="end"/>
        </w:r>
      </w:hyperlink>
    </w:p>
    <w:p w:rsidR="00D50472" w:rsidRPr="009E2DC3" w:rsidRDefault="00D50472">
      <w:pPr>
        <w:pStyle w:val="Sadraj1"/>
        <w:tabs>
          <w:tab w:val="right" w:leader="dot" w:pos="10055"/>
        </w:tabs>
        <w:rPr>
          <w:rFonts w:ascii="Calibri" w:eastAsia="Times New Roman" w:hAnsi="Calibri" w:cs="Times New Roman"/>
          <w:b w:val="0"/>
          <w:bCs w:val="0"/>
          <w:iCs w:val="0"/>
          <w:caps w:val="0"/>
          <w:noProof/>
          <w:sz w:val="24"/>
          <w:szCs w:val="24"/>
          <w:lang w:eastAsia="hr-HR"/>
        </w:rPr>
      </w:pPr>
      <w:hyperlink w:anchor="_Toc444176005" w:history="1">
        <w:r w:rsidRPr="00D50472">
          <w:rPr>
            <w:rStyle w:val="Hiperveza"/>
            <w:b w:val="0"/>
            <w:noProof/>
            <w:sz w:val="24"/>
            <w:szCs w:val="24"/>
            <w:lang w:eastAsia="hr-HR"/>
          </w:rPr>
          <w:t>11. ULAGANJE U PROMIDŽBU I MARKETING</w:t>
        </w:r>
        <w:r w:rsidRPr="00D50472">
          <w:rPr>
            <w:b w:val="0"/>
            <w:noProof/>
            <w:webHidden/>
            <w:sz w:val="24"/>
            <w:szCs w:val="24"/>
          </w:rPr>
          <w:tab/>
        </w:r>
        <w:r w:rsidRPr="00D50472">
          <w:rPr>
            <w:b w:val="0"/>
            <w:noProof/>
            <w:webHidden/>
            <w:sz w:val="24"/>
            <w:szCs w:val="24"/>
          </w:rPr>
          <w:fldChar w:fldCharType="begin"/>
        </w:r>
        <w:r w:rsidRPr="00D50472">
          <w:rPr>
            <w:b w:val="0"/>
            <w:noProof/>
            <w:webHidden/>
            <w:sz w:val="24"/>
            <w:szCs w:val="24"/>
          </w:rPr>
          <w:instrText xml:space="preserve"> PAGEREF _Toc444176005 \h </w:instrText>
        </w:r>
        <w:r w:rsidRPr="00D50472">
          <w:rPr>
            <w:b w:val="0"/>
            <w:noProof/>
            <w:webHidden/>
            <w:sz w:val="24"/>
            <w:szCs w:val="24"/>
          </w:rPr>
        </w:r>
        <w:r w:rsidRPr="00D50472">
          <w:rPr>
            <w:b w:val="0"/>
            <w:noProof/>
            <w:webHidden/>
            <w:sz w:val="24"/>
            <w:szCs w:val="24"/>
          </w:rPr>
          <w:fldChar w:fldCharType="separate"/>
        </w:r>
        <w:r w:rsidRPr="00D50472">
          <w:rPr>
            <w:b w:val="0"/>
            <w:noProof/>
            <w:webHidden/>
            <w:sz w:val="24"/>
            <w:szCs w:val="24"/>
          </w:rPr>
          <w:t>51</w:t>
        </w:r>
        <w:r w:rsidRPr="00D50472">
          <w:rPr>
            <w:b w:val="0"/>
            <w:noProof/>
            <w:webHidden/>
            <w:sz w:val="24"/>
            <w:szCs w:val="24"/>
          </w:rPr>
          <w:fldChar w:fldCharType="end"/>
        </w:r>
      </w:hyperlink>
    </w:p>
    <w:p w:rsidR="00D50472" w:rsidRPr="009E2DC3" w:rsidRDefault="00D50472">
      <w:pPr>
        <w:pStyle w:val="Sadraj1"/>
        <w:tabs>
          <w:tab w:val="right" w:leader="dot" w:pos="10055"/>
        </w:tabs>
        <w:rPr>
          <w:rFonts w:ascii="Calibri" w:eastAsia="Times New Roman" w:hAnsi="Calibri" w:cs="Times New Roman"/>
          <w:b w:val="0"/>
          <w:bCs w:val="0"/>
          <w:iCs w:val="0"/>
          <w:caps w:val="0"/>
          <w:noProof/>
          <w:sz w:val="24"/>
          <w:szCs w:val="24"/>
          <w:lang w:eastAsia="hr-HR"/>
        </w:rPr>
      </w:pPr>
      <w:hyperlink w:anchor="_Toc444176006" w:history="1">
        <w:r w:rsidRPr="00D50472">
          <w:rPr>
            <w:rStyle w:val="Hiperveza"/>
            <w:b w:val="0"/>
            <w:noProof/>
            <w:sz w:val="24"/>
            <w:szCs w:val="24"/>
            <w:lang w:eastAsia="hr-HR"/>
          </w:rPr>
          <w:t>12. OPREMANJE PROSTORA SUVENIRNICE I NABAVA SUVENIRA</w:t>
        </w:r>
        <w:r w:rsidRPr="00D50472">
          <w:rPr>
            <w:b w:val="0"/>
            <w:noProof/>
            <w:webHidden/>
            <w:sz w:val="24"/>
            <w:szCs w:val="24"/>
          </w:rPr>
          <w:tab/>
        </w:r>
        <w:r w:rsidRPr="00D50472">
          <w:rPr>
            <w:b w:val="0"/>
            <w:noProof/>
            <w:webHidden/>
            <w:sz w:val="24"/>
            <w:szCs w:val="24"/>
          </w:rPr>
          <w:fldChar w:fldCharType="begin"/>
        </w:r>
        <w:r w:rsidRPr="00D50472">
          <w:rPr>
            <w:b w:val="0"/>
            <w:noProof/>
            <w:webHidden/>
            <w:sz w:val="24"/>
            <w:szCs w:val="24"/>
          </w:rPr>
          <w:instrText xml:space="preserve"> PAGEREF _Toc444176006 \h </w:instrText>
        </w:r>
        <w:r w:rsidRPr="00D50472">
          <w:rPr>
            <w:b w:val="0"/>
            <w:noProof/>
            <w:webHidden/>
            <w:sz w:val="24"/>
            <w:szCs w:val="24"/>
          </w:rPr>
        </w:r>
        <w:r w:rsidRPr="00D50472">
          <w:rPr>
            <w:b w:val="0"/>
            <w:noProof/>
            <w:webHidden/>
            <w:sz w:val="24"/>
            <w:szCs w:val="24"/>
          </w:rPr>
          <w:fldChar w:fldCharType="separate"/>
        </w:r>
        <w:r w:rsidRPr="00D50472">
          <w:rPr>
            <w:b w:val="0"/>
            <w:noProof/>
            <w:webHidden/>
            <w:sz w:val="24"/>
            <w:szCs w:val="24"/>
          </w:rPr>
          <w:t>52</w:t>
        </w:r>
        <w:r w:rsidRPr="00D50472">
          <w:rPr>
            <w:b w:val="0"/>
            <w:noProof/>
            <w:webHidden/>
            <w:sz w:val="24"/>
            <w:szCs w:val="24"/>
          </w:rPr>
          <w:fldChar w:fldCharType="end"/>
        </w:r>
      </w:hyperlink>
    </w:p>
    <w:p w:rsidR="00D50472" w:rsidRPr="009E2DC3" w:rsidRDefault="00D50472">
      <w:pPr>
        <w:pStyle w:val="Sadraj1"/>
        <w:tabs>
          <w:tab w:val="right" w:leader="dot" w:pos="10055"/>
        </w:tabs>
        <w:rPr>
          <w:rFonts w:ascii="Calibri" w:eastAsia="Times New Roman" w:hAnsi="Calibri" w:cs="Times New Roman"/>
          <w:b w:val="0"/>
          <w:bCs w:val="0"/>
          <w:iCs w:val="0"/>
          <w:caps w:val="0"/>
          <w:noProof/>
          <w:sz w:val="22"/>
          <w:szCs w:val="22"/>
          <w:lang w:eastAsia="hr-HR"/>
        </w:rPr>
      </w:pPr>
      <w:hyperlink w:anchor="_Toc444176007" w:history="1">
        <w:r w:rsidRPr="00D50472">
          <w:rPr>
            <w:rStyle w:val="Hiperveza"/>
            <w:b w:val="0"/>
            <w:noProof/>
            <w:sz w:val="24"/>
            <w:szCs w:val="24"/>
            <w:lang w:eastAsia="hr-HR"/>
          </w:rPr>
          <w:t>13. OPREMANJE I ODRŽAVANJE MUZEJSKIH PROSTORA</w:t>
        </w:r>
        <w:r w:rsidRPr="00D50472">
          <w:rPr>
            <w:b w:val="0"/>
            <w:noProof/>
            <w:webHidden/>
            <w:sz w:val="24"/>
            <w:szCs w:val="24"/>
          </w:rPr>
          <w:tab/>
        </w:r>
        <w:r w:rsidRPr="00D50472">
          <w:rPr>
            <w:b w:val="0"/>
            <w:noProof/>
            <w:webHidden/>
            <w:sz w:val="24"/>
            <w:szCs w:val="24"/>
          </w:rPr>
          <w:fldChar w:fldCharType="begin"/>
        </w:r>
        <w:r w:rsidRPr="00D50472">
          <w:rPr>
            <w:b w:val="0"/>
            <w:noProof/>
            <w:webHidden/>
            <w:sz w:val="24"/>
            <w:szCs w:val="24"/>
          </w:rPr>
          <w:instrText xml:space="preserve"> PAGEREF _Toc444176007 \h </w:instrText>
        </w:r>
        <w:r w:rsidRPr="00D50472">
          <w:rPr>
            <w:b w:val="0"/>
            <w:noProof/>
            <w:webHidden/>
            <w:sz w:val="24"/>
            <w:szCs w:val="24"/>
          </w:rPr>
        </w:r>
        <w:r w:rsidRPr="00D50472">
          <w:rPr>
            <w:b w:val="0"/>
            <w:noProof/>
            <w:webHidden/>
            <w:sz w:val="24"/>
            <w:szCs w:val="24"/>
          </w:rPr>
          <w:fldChar w:fldCharType="separate"/>
        </w:r>
        <w:r w:rsidRPr="00D50472">
          <w:rPr>
            <w:b w:val="0"/>
            <w:noProof/>
            <w:webHidden/>
            <w:sz w:val="24"/>
            <w:szCs w:val="24"/>
          </w:rPr>
          <w:t>54</w:t>
        </w:r>
        <w:r w:rsidRPr="00D50472">
          <w:rPr>
            <w:b w:val="0"/>
            <w:noProof/>
            <w:webHidden/>
            <w:sz w:val="24"/>
            <w:szCs w:val="24"/>
          </w:rPr>
          <w:fldChar w:fldCharType="end"/>
        </w:r>
      </w:hyperlink>
    </w:p>
    <w:p w:rsidR="002904E4" w:rsidRDefault="00D50472" w:rsidP="00D50472">
      <w:pPr>
        <w:pStyle w:val="StandardWeb"/>
        <w:spacing w:line="360" w:lineRule="auto"/>
        <w:rPr>
          <w:rFonts w:ascii="Arial" w:hAnsi="Arial" w:cs="Arial"/>
          <w:iCs/>
        </w:rPr>
      </w:pPr>
      <w:r>
        <w:rPr>
          <w:rFonts w:ascii="Arial" w:hAnsi="Arial" w:cs="Arial"/>
          <w:iCs/>
        </w:rPr>
        <w:fldChar w:fldCharType="end"/>
      </w:r>
    </w:p>
    <w:p w:rsidR="00D50472" w:rsidRDefault="00D50472" w:rsidP="002904E4">
      <w:pPr>
        <w:pStyle w:val="StandardWeb"/>
        <w:spacing w:line="360" w:lineRule="auto"/>
        <w:rPr>
          <w:rFonts w:ascii="Arial" w:hAnsi="Arial" w:cs="Arial"/>
          <w:iCs/>
        </w:rPr>
        <w:sectPr w:rsidR="00D50472" w:rsidSect="00611FCE">
          <w:type w:val="continuous"/>
          <w:pgSz w:w="11906" w:h="16838"/>
          <w:pgMar w:top="1665" w:right="707" w:bottom="1417" w:left="1134" w:header="340" w:footer="708" w:gutter="0"/>
          <w:pgNumType w:start="1"/>
          <w:cols w:space="720"/>
          <w:docGrid w:linePitch="299"/>
        </w:sectPr>
      </w:pPr>
    </w:p>
    <w:p w:rsidR="00F75E14" w:rsidRPr="00D96BAC" w:rsidRDefault="00F75E14" w:rsidP="00D96BAC">
      <w:pPr>
        <w:pStyle w:val="Naslov1"/>
        <w:rPr>
          <w:rFonts w:ascii="Arial" w:hAnsi="Arial" w:cs="Arial"/>
          <w:sz w:val="28"/>
          <w:szCs w:val="28"/>
        </w:rPr>
      </w:pPr>
      <w:bookmarkStart w:id="0" w:name="_Toc444175142"/>
      <w:bookmarkStart w:id="1" w:name="_Toc444175874"/>
      <w:bookmarkStart w:id="2" w:name="_Toc444175996"/>
      <w:r w:rsidRPr="00D96BAC">
        <w:rPr>
          <w:rFonts w:ascii="Arial" w:hAnsi="Arial" w:cs="Arial"/>
          <w:sz w:val="28"/>
          <w:szCs w:val="28"/>
        </w:rPr>
        <w:lastRenderedPageBreak/>
        <w:t>ANALIZA SADAŠNJEG STANJA</w:t>
      </w:r>
      <w:bookmarkEnd w:id="0"/>
      <w:bookmarkEnd w:id="1"/>
      <w:bookmarkEnd w:id="2"/>
    </w:p>
    <w:p w:rsidR="00F75E14" w:rsidRPr="00F274C7" w:rsidRDefault="00F75E14" w:rsidP="00F75E14">
      <w:pPr>
        <w:pStyle w:val="StandardWeb"/>
        <w:spacing w:line="360" w:lineRule="auto"/>
        <w:jc w:val="both"/>
        <w:rPr>
          <w:rFonts w:ascii="Arial" w:hAnsi="Arial" w:cs="Arial"/>
          <w:iCs/>
        </w:rPr>
      </w:pPr>
      <w:r w:rsidRPr="00F274C7">
        <w:rPr>
          <w:rFonts w:ascii="Arial" w:hAnsi="Arial" w:cs="Arial"/>
          <w:iCs/>
        </w:rPr>
        <w:t>Ustanova u kulturi Grada Dubrovnika Dom Marina Držića, ustanovljen 1989. g., posvećen je životu i djelu velikana hrvatske komediografije.</w:t>
      </w:r>
    </w:p>
    <w:p w:rsidR="00F75E14" w:rsidRDefault="00F75E14" w:rsidP="00F75E14">
      <w:pPr>
        <w:pStyle w:val="StandardWeb"/>
        <w:spacing w:line="360" w:lineRule="auto"/>
        <w:jc w:val="both"/>
        <w:rPr>
          <w:rFonts w:ascii="Arial" w:hAnsi="Arial" w:cs="Arial"/>
        </w:rPr>
      </w:pPr>
      <w:r w:rsidRPr="00F274C7">
        <w:rPr>
          <w:rFonts w:ascii="Arial" w:hAnsi="Arial" w:cs="Arial"/>
        </w:rPr>
        <w:t>Dom Marina Držića je ustanova u kulturi Grada Dubrovnika osnovana</w:t>
      </w:r>
      <w:r w:rsidRPr="00CA0588">
        <w:rPr>
          <w:rFonts w:ascii="Arial" w:hAnsi="Arial" w:cs="Arial"/>
        </w:rPr>
        <w:t xml:space="preserve"> </w:t>
      </w:r>
      <w:r w:rsidRPr="00F274C7">
        <w:rPr>
          <w:rFonts w:ascii="Arial" w:hAnsi="Arial" w:cs="Arial"/>
          <w:lang w:val="en-US"/>
        </w:rPr>
        <w:t>temeljem</w:t>
      </w:r>
      <w:r w:rsidRPr="00CA0588">
        <w:rPr>
          <w:rFonts w:ascii="Arial" w:hAnsi="Arial" w:cs="Arial"/>
        </w:rPr>
        <w:t xml:space="preserve"> </w:t>
      </w:r>
      <w:r w:rsidRPr="00F274C7">
        <w:rPr>
          <w:rFonts w:ascii="Arial" w:hAnsi="Arial" w:cs="Arial"/>
          <w:lang w:val="en-US"/>
        </w:rPr>
        <w:t>Odluke</w:t>
      </w:r>
      <w:r w:rsidRPr="00CA0588">
        <w:rPr>
          <w:rFonts w:ascii="Arial" w:hAnsi="Arial" w:cs="Arial"/>
        </w:rPr>
        <w:t xml:space="preserve"> </w:t>
      </w:r>
      <w:r w:rsidRPr="00F274C7">
        <w:rPr>
          <w:rFonts w:ascii="Arial" w:hAnsi="Arial" w:cs="Arial"/>
          <w:lang w:val="en-US"/>
        </w:rPr>
        <w:t>o</w:t>
      </w:r>
      <w:r w:rsidRPr="00CA0588">
        <w:rPr>
          <w:rFonts w:ascii="Arial" w:hAnsi="Arial" w:cs="Arial"/>
        </w:rPr>
        <w:t xml:space="preserve"> </w:t>
      </w:r>
      <w:r w:rsidRPr="00F274C7">
        <w:rPr>
          <w:rFonts w:ascii="Arial" w:hAnsi="Arial" w:cs="Arial"/>
          <w:lang w:val="en-US"/>
        </w:rPr>
        <w:t>osnivanju</w:t>
      </w:r>
      <w:r w:rsidRPr="00CA0588">
        <w:rPr>
          <w:rFonts w:ascii="Arial" w:hAnsi="Arial" w:cs="Arial"/>
        </w:rPr>
        <w:t xml:space="preserve"> </w:t>
      </w:r>
      <w:r w:rsidRPr="00F274C7">
        <w:rPr>
          <w:rFonts w:ascii="Arial" w:hAnsi="Arial" w:cs="Arial"/>
          <w:lang w:val="en-US"/>
        </w:rPr>
        <w:t>ustanove</w:t>
      </w:r>
      <w:r w:rsidRPr="00CA0588">
        <w:rPr>
          <w:rFonts w:ascii="Arial" w:hAnsi="Arial" w:cs="Arial"/>
        </w:rPr>
        <w:t xml:space="preserve"> </w:t>
      </w:r>
      <w:r w:rsidRPr="00F274C7">
        <w:rPr>
          <w:rFonts w:ascii="Arial" w:hAnsi="Arial" w:cs="Arial"/>
          <w:lang w:val="en-US"/>
        </w:rPr>
        <w:t>u</w:t>
      </w:r>
      <w:r w:rsidRPr="00CA0588">
        <w:rPr>
          <w:rFonts w:ascii="Arial" w:hAnsi="Arial" w:cs="Arial"/>
        </w:rPr>
        <w:t xml:space="preserve"> </w:t>
      </w:r>
      <w:r w:rsidRPr="00F274C7">
        <w:rPr>
          <w:rFonts w:ascii="Arial" w:hAnsi="Arial" w:cs="Arial"/>
          <w:lang w:val="en-US"/>
        </w:rPr>
        <w:t>kulturi</w:t>
      </w:r>
      <w:r w:rsidRPr="00CA0588">
        <w:rPr>
          <w:rFonts w:ascii="Arial" w:hAnsi="Arial" w:cs="Arial"/>
        </w:rPr>
        <w:t xml:space="preserve"> </w:t>
      </w:r>
      <w:r w:rsidRPr="00F274C7">
        <w:rPr>
          <w:rFonts w:ascii="Arial" w:hAnsi="Arial" w:cs="Arial"/>
          <w:lang w:val="en-US"/>
        </w:rPr>
        <w:t>Grada</w:t>
      </w:r>
      <w:r w:rsidRPr="00CA0588">
        <w:rPr>
          <w:rFonts w:ascii="Arial" w:hAnsi="Arial" w:cs="Arial"/>
        </w:rPr>
        <w:t xml:space="preserve"> </w:t>
      </w:r>
      <w:r w:rsidRPr="00F274C7">
        <w:rPr>
          <w:rFonts w:ascii="Arial" w:hAnsi="Arial" w:cs="Arial"/>
          <w:lang w:val="en-US"/>
        </w:rPr>
        <w:t>Dubrovnika</w:t>
      </w:r>
      <w:r w:rsidRPr="00CA0588">
        <w:rPr>
          <w:rFonts w:ascii="Arial" w:hAnsi="Arial" w:cs="Arial"/>
        </w:rPr>
        <w:t xml:space="preserve"> </w:t>
      </w:r>
      <w:r w:rsidRPr="00F274C7">
        <w:rPr>
          <w:rFonts w:ascii="Arial" w:hAnsi="Arial" w:cs="Arial"/>
          <w:lang w:val="en-US"/>
        </w:rPr>
        <w:t>Dom</w:t>
      </w:r>
      <w:r w:rsidRPr="00CA0588">
        <w:rPr>
          <w:rFonts w:ascii="Arial" w:hAnsi="Arial" w:cs="Arial"/>
        </w:rPr>
        <w:t xml:space="preserve"> </w:t>
      </w:r>
      <w:r w:rsidRPr="00F274C7">
        <w:rPr>
          <w:rFonts w:ascii="Arial" w:hAnsi="Arial" w:cs="Arial"/>
          <w:lang w:val="en-US"/>
        </w:rPr>
        <w:t>Marina</w:t>
      </w:r>
      <w:r w:rsidRPr="00CA0588">
        <w:rPr>
          <w:rFonts w:ascii="Arial" w:hAnsi="Arial" w:cs="Arial"/>
        </w:rPr>
        <w:t xml:space="preserve"> </w:t>
      </w:r>
      <w:r w:rsidRPr="00F274C7">
        <w:rPr>
          <w:rFonts w:ascii="Arial" w:hAnsi="Arial" w:cs="Arial"/>
          <w:lang w:val="en-US"/>
        </w:rPr>
        <w:t>Dr</w:t>
      </w:r>
      <w:r w:rsidRPr="00CA0588">
        <w:rPr>
          <w:rFonts w:ascii="Arial" w:hAnsi="Arial" w:cs="Arial"/>
        </w:rPr>
        <w:t>ž</w:t>
      </w:r>
      <w:r w:rsidRPr="00F274C7">
        <w:rPr>
          <w:rFonts w:ascii="Arial" w:hAnsi="Arial" w:cs="Arial"/>
          <w:lang w:val="en-US"/>
        </w:rPr>
        <w:t>i</w:t>
      </w:r>
      <w:r w:rsidRPr="00CA0588">
        <w:rPr>
          <w:rFonts w:ascii="Arial" w:hAnsi="Arial" w:cs="Arial"/>
        </w:rPr>
        <w:t>ć</w:t>
      </w:r>
      <w:r w:rsidRPr="00F274C7">
        <w:rPr>
          <w:rFonts w:ascii="Arial" w:hAnsi="Arial" w:cs="Arial"/>
          <w:lang w:val="en-US"/>
        </w:rPr>
        <w:t>a</w:t>
      </w:r>
      <w:r w:rsidRPr="00CA0588">
        <w:rPr>
          <w:rFonts w:ascii="Arial" w:hAnsi="Arial" w:cs="Arial"/>
        </w:rPr>
        <w:t xml:space="preserve"> </w:t>
      </w:r>
      <w:r w:rsidRPr="00F274C7">
        <w:rPr>
          <w:rFonts w:ascii="Arial" w:hAnsi="Arial" w:cs="Arial"/>
          <w:lang w:val="en-US"/>
        </w:rPr>
        <w:t>od</w:t>
      </w:r>
      <w:r w:rsidRPr="00CA0588">
        <w:rPr>
          <w:rFonts w:ascii="Arial" w:hAnsi="Arial" w:cs="Arial"/>
        </w:rPr>
        <w:t xml:space="preserve"> 13. </w:t>
      </w:r>
      <w:proofErr w:type="gramStart"/>
      <w:r w:rsidRPr="00F274C7">
        <w:rPr>
          <w:rFonts w:ascii="Arial" w:hAnsi="Arial" w:cs="Arial"/>
          <w:lang w:val="en-US"/>
        </w:rPr>
        <w:t>prosinca</w:t>
      </w:r>
      <w:proofErr w:type="gramEnd"/>
      <w:r w:rsidRPr="00CA0588">
        <w:rPr>
          <w:rFonts w:ascii="Arial" w:hAnsi="Arial" w:cs="Arial"/>
        </w:rPr>
        <w:t xml:space="preserve"> 2007. </w:t>
      </w:r>
      <w:proofErr w:type="gramStart"/>
      <w:r w:rsidRPr="00F274C7">
        <w:rPr>
          <w:rFonts w:ascii="Arial" w:hAnsi="Arial" w:cs="Arial"/>
          <w:lang w:val="en-US"/>
        </w:rPr>
        <w:t>godine</w:t>
      </w:r>
      <w:proofErr w:type="gramEnd"/>
      <w:r w:rsidRPr="00CA0588">
        <w:rPr>
          <w:rFonts w:ascii="Arial" w:hAnsi="Arial" w:cs="Arial"/>
        </w:rPr>
        <w:t>.</w:t>
      </w:r>
    </w:p>
    <w:p w:rsidR="00F75E14" w:rsidRPr="00F274C7" w:rsidRDefault="00F75E14" w:rsidP="00F75E14">
      <w:pPr>
        <w:pStyle w:val="StandardWeb"/>
        <w:spacing w:line="360" w:lineRule="auto"/>
        <w:jc w:val="both"/>
        <w:rPr>
          <w:rFonts w:ascii="Arial" w:hAnsi="Arial" w:cs="Arial"/>
        </w:rPr>
      </w:pPr>
      <w:r w:rsidRPr="00F274C7">
        <w:rPr>
          <w:rFonts w:ascii="Arial" w:hAnsi="Arial" w:cs="Arial"/>
          <w:iCs/>
        </w:rPr>
        <w:t>Smješten je uz crkvu Domino, u zgradi izgrađenoj nakon potresa 1667. g., i to dijelom na mjestu razrušene kuće i crkve prijašnjeg titulara Svih svetih, u kojoj je Držić prema obiteljskom pravu bio rektor.</w:t>
      </w:r>
    </w:p>
    <w:p w:rsidR="00F75E14" w:rsidRPr="00F274C7" w:rsidRDefault="00F75E14" w:rsidP="00F75E14">
      <w:pPr>
        <w:pStyle w:val="StandardWeb"/>
        <w:spacing w:after="0" w:afterAutospacing="0" w:line="360" w:lineRule="auto"/>
        <w:jc w:val="both"/>
        <w:rPr>
          <w:rFonts w:ascii="Arial" w:hAnsi="Arial" w:cs="Arial"/>
        </w:rPr>
      </w:pPr>
      <w:r w:rsidRPr="00F274C7">
        <w:rPr>
          <w:rFonts w:ascii="Arial" w:hAnsi="Arial" w:cs="Arial"/>
          <w:iCs/>
        </w:rPr>
        <w:t xml:space="preserve">Stalni postav Doma Marina Držića zamišljen je kao mjesto memorije dubrovačkoga renesansnog književnika, koji je zbog svojih višekratnih putovanja, poglavito u Italiju, potom u Beč i u Istanbul, bio blizak europskoj kulturnoj baštini, ali je cjelokupno njegovo književno djelo utemeljeno na tradiciji njegova grada-države iz kojega je ponikao, kao i na poticajima i utjecaju suvremenika, doseljenika u </w:t>
      </w:r>
      <w:r w:rsidRPr="00F274C7">
        <w:rPr>
          <w:rStyle w:val="il"/>
          <w:rFonts w:ascii="Arial" w:eastAsia="Calibri" w:hAnsi="Arial" w:cs="Arial"/>
          <w:iCs/>
        </w:rPr>
        <w:t>Dubrovnik</w:t>
      </w:r>
      <w:r w:rsidRPr="00F274C7">
        <w:rPr>
          <w:rFonts w:ascii="Arial" w:hAnsi="Arial" w:cs="Arial"/>
          <w:iCs/>
        </w:rPr>
        <w:t>.</w:t>
      </w:r>
      <w:r w:rsidRPr="00F274C7">
        <w:rPr>
          <w:rFonts w:ascii="Arial" w:hAnsi="Arial" w:cs="Arial"/>
        </w:rPr>
        <w:t xml:space="preserve"> </w:t>
      </w:r>
    </w:p>
    <w:p w:rsidR="00F75E14" w:rsidRPr="00F274C7" w:rsidRDefault="00F75E14" w:rsidP="00F75E14">
      <w:pPr>
        <w:pStyle w:val="StandardWeb"/>
        <w:spacing w:after="0" w:afterAutospacing="0" w:line="360" w:lineRule="auto"/>
        <w:jc w:val="both"/>
        <w:rPr>
          <w:rFonts w:ascii="Arial" w:hAnsi="Arial" w:cs="Arial"/>
          <w:iCs/>
        </w:rPr>
      </w:pPr>
      <w:r w:rsidRPr="00F274C7">
        <w:rPr>
          <w:rFonts w:ascii="Arial" w:hAnsi="Arial" w:cs="Arial"/>
          <w:iCs/>
        </w:rPr>
        <w:t xml:space="preserve"> Uz pomoć različitih tehnika interpretirani su toponimi iz Držićeva života: godine iz biografije (1508. - 1567.) zabilježene na stubištu, obiteljsko i genealoško stablo, Držićeva urotnička pisma, rekonstrukcije zbirki predmeta na osnovi sačuvane Držićeve zadužnice, naznake autorovih kazališnih </w:t>
      </w:r>
      <w:r w:rsidR="00876384">
        <w:rPr>
          <w:rFonts w:ascii="Arial" w:hAnsi="Arial" w:cs="Arial"/>
          <w:iCs/>
        </w:rPr>
        <w:t>karaktera na temelju kostima</w:t>
      </w:r>
      <w:r w:rsidRPr="00F274C7">
        <w:rPr>
          <w:rFonts w:ascii="Arial" w:hAnsi="Arial" w:cs="Arial"/>
          <w:iCs/>
        </w:rPr>
        <w:t>,</w:t>
      </w:r>
      <w:r w:rsidR="00876384">
        <w:rPr>
          <w:rFonts w:ascii="Arial" w:hAnsi="Arial" w:cs="Arial"/>
          <w:iCs/>
        </w:rPr>
        <w:t xml:space="preserve"> infor</w:t>
      </w:r>
      <w:r w:rsidR="00DA0500">
        <w:rPr>
          <w:rFonts w:ascii="Arial" w:hAnsi="Arial" w:cs="Arial"/>
          <w:iCs/>
        </w:rPr>
        <w:t>m</w:t>
      </w:r>
      <w:r w:rsidR="00876384">
        <w:rPr>
          <w:rFonts w:ascii="Arial" w:hAnsi="Arial" w:cs="Arial"/>
          <w:iCs/>
        </w:rPr>
        <w:t>acijski</w:t>
      </w:r>
      <w:r w:rsidR="00DA0500">
        <w:rPr>
          <w:rFonts w:ascii="Arial" w:hAnsi="Arial" w:cs="Arial"/>
          <w:iCs/>
        </w:rPr>
        <w:t xml:space="preserve"> </w:t>
      </w:r>
      <w:r w:rsidR="00876384">
        <w:rPr>
          <w:rFonts w:ascii="Arial" w:hAnsi="Arial" w:cs="Arial"/>
          <w:iCs/>
        </w:rPr>
        <w:t>sustav, multimedijalni sa</w:t>
      </w:r>
      <w:r w:rsidR="00DA0500">
        <w:rPr>
          <w:rFonts w:ascii="Arial" w:hAnsi="Arial" w:cs="Arial"/>
          <w:iCs/>
        </w:rPr>
        <w:t>d</w:t>
      </w:r>
      <w:r w:rsidR="00876384">
        <w:rPr>
          <w:rFonts w:ascii="Arial" w:hAnsi="Arial" w:cs="Arial"/>
          <w:iCs/>
        </w:rPr>
        <w:t>ržaji, tehnološke inovacije</w:t>
      </w:r>
      <w:r w:rsidRPr="00F274C7">
        <w:rPr>
          <w:rFonts w:ascii="Arial" w:hAnsi="Arial" w:cs="Arial"/>
          <w:iCs/>
        </w:rPr>
        <w:t xml:space="preserve"> čime se od mjesta na kojemu je Marin Držić boravio pokušao rekreirati prostor inspiracije za posjetitelje Doma. </w:t>
      </w:r>
    </w:p>
    <w:p w:rsidR="00F75E14" w:rsidRPr="00F274C7" w:rsidRDefault="00F75E14" w:rsidP="00F75E14">
      <w:pPr>
        <w:pStyle w:val="StandardWeb"/>
        <w:spacing w:after="0" w:afterAutospacing="0" w:line="360" w:lineRule="auto"/>
        <w:jc w:val="both"/>
        <w:rPr>
          <w:rFonts w:ascii="Arial" w:hAnsi="Arial" w:cs="Arial"/>
        </w:rPr>
      </w:pPr>
      <w:r w:rsidRPr="00F274C7">
        <w:rPr>
          <w:rFonts w:ascii="Arial" w:hAnsi="Arial" w:cs="Arial"/>
          <w:iCs/>
        </w:rPr>
        <w:t>Pojedine maštovite „postaje“ stalnog postava omogućuju ulazak u prostor i vrijeme, sve kroz životni put jedne iznimne osobe.</w:t>
      </w:r>
      <w:r w:rsidRPr="00F274C7">
        <w:rPr>
          <w:rFonts w:ascii="Arial" w:hAnsi="Arial" w:cs="Arial"/>
        </w:rPr>
        <w:t xml:space="preserve"> </w:t>
      </w:r>
    </w:p>
    <w:p w:rsidR="00F75E14" w:rsidRPr="00F274C7" w:rsidRDefault="00F75E14" w:rsidP="00F75E14">
      <w:pPr>
        <w:pStyle w:val="StandardWeb"/>
        <w:spacing w:after="0" w:afterAutospacing="0" w:line="360" w:lineRule="auto"/>
        <w:jc w:val="both"/>
        <w:rPr>
          <w:rFonts w:ascii="Arial" w:hAnsi="Arial" w:cs="Arial"/>
        </w:rPr>
      </w:pPr>
      <w:r w:rsidRPr="00F274C7">
        <w:rPr>
          <w:rFonts w:ascii="Arial" w:hAnsi="Arial" w:cs="Arial"/>
          <w:iCs/>
        </w:rPr>
        <w:t> Muzejska zbirka Dom Marina Držića, osim kazališnih programa, plakata i fotografija utemeljenih na Držićevim djelima, sastoji se od slikarskih portreta suvremenih slikara, skulptura i predmeta primijenjene umjetnosti</w:t>
      </w:r>
      <w:r w:rsidRPr="00F274C7">
        <w:rPr>
          <w:rFonts w:ascii="Arial" w:hAnsi="Arial" w:cs="Arial"/>
          <w:i/>
          <w:iCs/>
        </w:rPr>
        <w:t>.</w:t>
      </w:r>
    </w:p>
    <w:p w:rsidR="00F75E14" w:rsidRPr="00CA0588" w:rsidRDefault="00F75E14" w:rsidP="00F75E14">
      <w:pPr>
        <w:spacing w:after="0" w:line="360" w:lineRule="auto"/>
        <w:jc w:val="both"/>
        <w:outlineLvl w:val="2"/>
        <w:rPr>
          <w:rFonts w:ascii="Arial" w:eastAsia="Times New Roman" w:hAnsi="Arial" w:cs="Arial"/>
          <w:bCs/>
          <w:sz w:val="24"/>
          <w:szCs w:val="24"/>
          <w:lang w:eastAsia="hr-HR"/>
        </w:rPr>
      </w:pPr>
    </w:p>
    <w:p w:rsidR="00F75E14" w:rsidRPr="00F274C7" w:rsidRDefault="00F75E14" w:rsidP="00F75E14">
      <w:pPr>
        <w:spacing w:after="0" w:line="360" w:lineRule="auto"/>
        <w:jc w:val="both"/>
        <w:outlineLvl w:val="2"/>
        <w:rPr>
          <w:rFonts w:ascii="Arial" w:eastAsia="Times New Roman" w:hAnsi="Arial" w:cs="Arial"/>
          <w:bCs/>
          <w:sz w:val="24"/>
          <w:szCs w:val="24"/>
          <w:lang w:eastAsia="hr-HR"/>
        </w:rPr>
      </w:pPr>
      <w:bookmarkStart w:id="3" w:name="_Toc444173339"/>
      <w:r w:rsidRPr="00F274C7">
        <w:rPr>
          <w:rFonts w:ascii="Arial" w:eastAsia="Times New Roman" w:hAnsi="Arial" w:cs="Arial"/>
          <w:bCs/>
          <w:sz w:val="24"/>
          <w:szCs w:val="24"/>
          <w:lang w:val="en-US" w:eastAsia="hr-HR"/>
        </w:rPr>
        <w:t>Djelatnost</w:t>
      </w:r>
      <w:r w:rsidRPr="00CA0588">
        <w:rPr>
          <w:rFonts w:ascii="Arial" w:eastAsia="Times New Roman" w:hAnsi="Arial" w:cs="Arial"/>
          <w:bCs/>
          <w:sz w:val="24"/>
          <w:szCs w:val="24"/>
          <w:lang w:eastAsia="hr-HR"/>
        </w:rPr>
        <w:t xml:space="preserve"> </w:t>
      </w:r>
      <w:r w:rsidRPr="00F274C7">
        <w:rPr>
          <w:rFonts w:ascii="Arial" w:eastAsia="Times New Roman" w:hAnsi="Arial" w:cs="Arial"/>
          <w:bCs/>
          <w:sz w:val="24"/>
          <w:szCs w:val="24"/>
          <w:lang w:val="en-US" w:eastAsia="hr-HR"/>
        </w:rPr>
        <w:t>Doma</w:t>
      </w:r>
      <w:r w:rsidRPr="00CA0588">
        <w:rPr>
          <w:rFonts w:ascii="Arial" w:eastAsia="Times New Roman" w:hAnsi="Arial" w:cs="Arial"/>
          <w:bCs/>
          <w:sz w:val="24"/>
          <w:szCs w:val="24"/>
          <w:lang w:eastAsia="hr-HR"/>
        </w:rPr>
        <w:t xml:space="preserve"> </w:t>
      </w:r>
      <w:r w:rsidRPr="00F274C7">
        <w:rPr>
          <w:rFonts w:ascii="Arial" w:eastAsia="Times New Roman" w:hAnsi="Arial" w:cs="Arial"/>
          <w:bCs/>
          <w:sz w:val="24"/>
          <w:szCs w:val="24"/>
          <w:lang w:val="en-US" w:eastAsia="hr-HR"/>
        </w:rPr>
        <w:t>Marina</w:t>
      </w:r>
      <w:r w:rsidRPr="00CA0588">
        <w:rPr>
          <w:rFonts w:ascii="Arial" w:eastAsia="Times New Roman" w:hAnsi="Arial" w:cs="Arial"/>
          <w:bCs/>
          <w:sz w:val="24"/>
          <w:szCs w:val="24"/>
          <w:lang w:eastAsia="hr-HR"/>
        </w:rPr>
        <w:t xml:space="preserve"> </w:t>
      </w:r>
      <w:r w:rsidRPr="00F274C7">
        <w:rPr>
          <w:rFonts w:ascii="Arial" w:eastAsia="Times New Roman" w:hAnsi="Arial" w:cs="Arial"/>
          <w:bCs/>
          <w:sz w:val="24"/>
          <w:szCs w:val="24"/>
          <w:lang w:val="en-US" w:eastAsia="hr-HR"/>
        </w:rPr>
        <w:t>Dr</w:t>
      </w:r>
      <w:r w:rsidRPr="00CA0588">
        <w:rPr>
          <w:rFonts w:ascii="Arial" w:eastAsia="Times New Roman" w:hAnsi="Arial" w:cs="Arial"/>
          <w:bCs/>
          <w:sz w:val="24"/>
          <w:szCs w:val="24"/>
          <w:lang w:eastAsia="hr-HR"/>
        </w:rPr>
        <w:t>ž</w:t>
      </w:r>
      <w:r w:rsidRPr="00F274C7">
        <w:rPr>
          <w:rFonts w:ascii="Arial" w:eastAsia="Times New Roman" w:hAnsi="Arial" w:cs="Arial"/>
          <w:bCs/>
          <w:sz w:val="24"/>
          <w:szCs w:val="24"/>
          <w:lang w:val="en-US" w:eastAsia="hr-HR"/>
        </w:rPr>
        <w:t>i</w:t>
      </w:r>
      <w:r w:rsidRPr="00CA0588">
        <w:rPr>
          <w:rFonts w:ascii="Arial" w:eastAsia="Times New Roman" w:hAnsi="Arial" w:cs="Arial"/>
          <w:bCs/>
          <w:sz w:val="24"/>
          <w:szCs w:val="24"/>
          <w:lang w:eastAsia="hr-HR"/>
        </w:rPr>
        <w:t>ć</w:t>
      </w:r>
      <w:r w:rsidRPr="00F274C7">
        <w:rPr>
          <w:rFonts w:ascii="Arial" w:eastAsia="Times New Roman" w:hAnsi="Arial" w:cs="Arial"/>
          <w:bCs/>
          <w:sz w:val="24"/>
          <w:szCs w:val="24"/>
          <w:lang w:val="en-US" w:eastAsia="hr-HR"/>
        </w:rPr>
        <w:t>a</w:t>
      </w:r>
      <w:r w:rsidRPr="00CA0588">
        <w:rPr>
          <w:rFonts w:ascii="Arial" w:eastAsia="Times New Roman" w:hAnsi="Arial" w:cs="Arial"/>
          <w:bCs/>
          <w:sz w:val="24"/>
          <w:szCs w:val="24"/>
          <w:lang w:eastAsia="hr-HR"/>
        </w:rPr>
        <w:t xml:space="preserve"> </w:t>
      </w:r>
      <w:r w:rsidRPr="00F274C7">
        <w:rPr>
          <w:rFonts w:ascii="Arial" w:eastAsia="Times New Roman" w:hAnsi="Arial" w:cs="Arial"/>
          <w:bCs/>
          <w:sz w:val="24"/>
          <w:szCs w:val="24"/>
          <w:lang w:val="en-US" w:eastAsia="hr-HR"/>
        </w:rPr>
        <w:t>obuhva</w:t>
      </w:r>
      <w:r w:rsidRPr="00CA0588">
        <w:rPr>
          <w:rFonts w:ascii="Arial" w:eastAsia="Times New Roman" w:hAnsi="Arial" w:cs="Arial"/>
          <w:bCs/>
          <w:sz w:val="24"/>
          <w:szCs w:val="24"/>
          <w:lang w:eastAsia="hr-HR"/>
        </w:rPr>
        <w:t>ć</w:t>
      </w:r>
      <w:r w:rsidRPr="00F274C7">
        <w:rPr>
          <w:rFonts w:ascii="Arial" w:eastAsia="Times New Roman" w:hAnsi="Arial" w:cs="Arial"/>
          <w:bCs/>
          <w:sz w:val="24"/>
          <w:szCs w:val="24"/>
          <w:lang w:val="en-US" w:eastAsia="hr-HR"/>
        </w:rPr>
        <w:t>a</w:t>
      </w:r>
      <w:r w:rsidRPr="00CA0588">
        <w:rPr>
          <w:rFonts w:ascii="Arial" w:eastAsia="Times New Roman" w:hAnsi="Arial" w:cs="Arial"/>
          <w:bCs/>
          <w:sz w:val="24"/>
          <w:szCs w:val="24"/>
          <w:lang w:eastAsia="hr-HR"/>
        </w:rPr>
        <w:t xml:space="preserve">: </w:t>
      </w:r>
      <w:r w:rsidRPr="00F274C7">
        <w:rPr>
          <w:rFonts w:ascii="Arial" w:eastAsia="Times New Roman" w:hAnsi="Arial" w:cs="Arial"/>
          <w:bCs/>
          <w:sz w:val="24"/>
          <w:szCs w:val="24"/>
          <w:lang w:eastAsia="hr-HR"/>
        </w:rPr>
        <w:t xml:space="preserve">skupljanje, proučavanje i daljnje diseminiranje teatrološke građe; prezentacija prikupljene teatrološke građe, plakata, programa </w:t>
      </w:r>
      <w:r w:rsidR="000845AF">
        <w:rPr>
          <w:rFonts w:ascii="Arial" w:eastAsia="Times New Roman" w:hAnsi="Arial" w:cs="Arial"/>
          <w:bCs/>
          <w:sz w:val="24"/>
          <w:szCs w:val="24"/>
          <w:lang w:eastAsia="hr-HR"/>
        </w:rPr>
        <w:t xml:space="preserve">i </w:t>
      </w:r>
      <w:r w:rsidRPr="00F274C7">
        <w:rPr>
          <w:rFonts w:ascii="Arial" w:eastAsia="Times New Roman" w:hAnsi="Arial" w:cs="Arial"/>
          <w:bCs/>
          <w:sz w:val="24"/>
          <w:szCs w:val="24"/>
          <w:lang w:eastAsia="hr-HR"/>
        </w:rPr>
        <w:t xml:space="preserve">fotografija </w:t>
      </w:r>
      <w:r w:rsidRPr="00F274C7">
        <w:rPr>
          <w:rFonts w:ascii="Arial" w:eastAsia="Times New Roman" w:hAnsi="Arial" w:cs="Arial"/>
          <w:bCs/>
          <w:sz w:val="24"/>
          <w:szCs w:val="24"/>
          <w:lang w:eastAsia="hr-HR"/>
        </w:rPr>
        <w:lastRenderedPageBreak/>
        <w:t>Držićevih izvedbi u Hrvatskoj i svijetu; stručna i znanstvena obrada i sistematizacija u zbirke teatrološke građe, kao i muzejske građe vezane</w:t>
      </w:r>
      <w:r w:rsidR="004255F5">
        <w:rPr>
          <w:rFonts w:ascii="Arial" w:eastAsia="Times New Roman" w:hAnsi="Arial" w:cs="Arial"/>
          <w:bCs/>
          <w:sz w:val="24"/>
          <w:szCs w:val="24"/>
          <w:lang w:eastAsia="hr-HR"/>
        </w:rPr>
        <w:t xml:space="preserve"> uz život i djelo Marina Držića,</w:t>
      </w:r>
      <w:r w:rsidRPr="00F274C7">
        <w:rPr>
          <w:rFonts w:ascii="Arial" w:eastAsia="Times New Roman" w:hAnsi="Arial" w:cs="Arial"/>
          <w:bCs/>
          <w:sz w:val="24"/>
          <w:szCs w:val="24"/>
          <w:lang w:eastAsia="hr-HR"/>
        </w:rPr>
        <w:t xml:space="preserve"> trajno zaštićivanje teatrološke građe i dokumentacije, njezino neposredno i posredno predočavanje javnosti put</w:t>
      </w:r>
      <w:r w:rsidR="004255F5">
        <w:rPr>
          <w:rFonts w:ascii="Arial" w:eastAsia="Times New Roman" w:hAnsi="Arial" w:cs="Arial"/>
          <w:bCs/>
          <w:sz w:val="24"/>
          <w:szCs w:val="24"/>
          <w:lang w:eastAsia="hr-HR"/>
        </w:rPr>
        <w:t>em stalnih i povremenih izložbi,</w:t>
      </w:r>
      <w:r w:rsidRPr="00F274C7">
        <w:rPr>
          <w:rFonts w:ascii="Arial" w:eastAsia="Times New Roman" w:hAnsi="Arial" w:cs="Arial"/>
          <w:bCs/>
          <w:sz w:val="24"/>
          <w:szCs w:val="24"/>
          <w:lang w:eastAsia="hr-HR"/>
        </w:rPr>
        <w:t xml:space="preserve"> objavljivanje podataka i spoznaja o teatrološkoj građi i dokumentaciji putem stručnih, znanstvenih i drugih manifestacija</w:t>
      </w:r>
      <w:r w:rsidR="004255F5">
        <w:rPr>
          <w:rFonts w:ascii="Arial" w:eastAsia="Times New Roman" w:hAnsi="Arial" w:cs="Arial"/>
          <w:bCs/>
          <w:sz w:val="24"/>
          <w:szCs w:val="24"/>
          <w:lang w:eastAsia="hr-HR"/>
        </w:rPr>
        <w:t xml:space="preserve"> u svezi s predmetom poslovanja,</w:t>
      </w:r>
      <w:r w:rsidRPr="00F274C7">
        <w:rPr>
          <w:rFonts w:ascii="Arial" w:eastAsia="Times New Roman" w:hAnsi="Arial" w:cs="Arial"/>
          <w:bCs/>
          <w:sz w:val="24"/>
          <w:szCs w:val="24"/>
          <w:lang w:eastAsia="hr-HR"/>
        </w:rPr>
        <w:t xml:space="preserve"> vođenje </w:t>
      </w:r>
      <w:r w:rsidR="004255F5">
        <w:rPr>
          <w:rFonts w:ascii="Arial" w:eastAsia="Times New Roman" w:hAnsi="Arial" w:cs="Arial"/>
          <w:bCs/>
          <w:sz w:val="24"/>
          <w:szCs w:val="24"/>
          <w:lang w:eastAsia="hr-HR"/>
        </w:rPr>
        <w:t>specijalne knjižnice, izdavačka djelatnost,</w:t>
      </w:r>
      <w:r w:rsidRPr="00F274C7">
        <w:rPr>
          <w:rFonts w:ascii="Arial" w:eastAsia="Times New Roman" w:hAnsi="Arial" w:cs="Arial"/>
          <w:bCs/>
          <w:sz w:val="24"/>
          <w:szCs w:val="24"/>
          <w:lang w:eastAsia="hr-HR"/>
        </w:rPr>
        <w:t xml:space="preserve"> trgovina na malo vlastitim i tuđim katalozima, knjigama, brošurama, razglednicama, dijapozitivima, audiovizualnim izdanjima, promidžbenim i edukativnim materijalima, replikama, suvenirima i drugim umjetničkim proizvodima.</w:t>
      </w:r>
      <w:bookmarkEnd w:id="3"/>
    </w:p>
    <w:p w:rsidR="00F75E14" w:rsidRPr="00F274C7" w:rsidRDefault="00F75E14" w:rsidP="00F75E14">
      <w:pPr>
        <w:spacing w:after="0" w:line="360" w:lineRule="auto"/>
        <w:jc w:val="both"/>
        <w:outlineLvl w:val="2"/>
        <w:rPr>
          <w:rFonts w:ascii="Arial" w:eastAsia="Times New Roman" w:hAnsi="Arial" w:cs="Arial"/>
          <w:bCs/>
          <w:sz w:val="24"/>
          <w:szCs w:val="24"/>
          <w:lang w:eastAsia="hr-HR"/>
        </w:rPr>
      </w:pPr>
    </w:p>
    <w:p w:rsidR="00F75E14" w:rsidRDefault="00F75E14" w:rsidP="00F75E14">
      <w:pPr>
        <w:autoSpaceDE w:val="0"/>
        <w:adjustRightInd w:val="0"/>
        <w:spacing w:after="0" w:line="360" w:lineRule="auto"/>
        <w:jc w:val="both"/>
        <w:rPr>
          <w:rFonts w:ascii="Arial" w:hAnsi="Arial" w:cs="Arial"/>
          <w:sz w:val="24"/>
          <w:szCs w:val="24"/>
        </w:rPr>
      </w:pPr>
      <w:r w:rsidRPr="00F274C7">
        <w:rPr>
          <w:rFonts w:ascii="Arial" w:hAnsi="Arial" w:cs="Arial"/>
          <w:sz w:val="24"/>
          <w:szCs w:val="24"/>
        </w:rPr>
        <w:t>Sredstva za rad Doma Marina Držića osigurava osnivač, a za posebne programe osnivač i tijela državne uprave u čijem je djelokrugu program koji se ostvaruje, iz vlastitih prihoda, sponzorstva, darovanja i na drugi način u skladu sa zakonom.</w:t>
      </w:r>
    </w:p>
    <w:p w:rsidR="00F75E14" w:rsidRPr="00413A7F" w:rsidRDefault="00F75E14" w:rsidP="00F75E14">
      <w:pPr>
        <w:autoSpaceDE w:val="0"/>
        <w:adjustRightInd w:val="0"/>
        <w:spacing w:after="0" w:line="360" w:lineRule="auto"/>
        <w:jc w:val="both"/>
        <w:rPr>
          <w:rFonts w:ascii="Arial" w:hAnsi="Arial" w:cs="Arial"/>
          <w:sz w:val="24"/>
          <w:szCs w:val="24"/>
        </w:rPr>
      </w:pPr>
    </w:p>
    <w:p w:rsidR="00F75E14" w:rsidRPr="009E4E1B" w:rsidRDefault="00F75E14" w:rsidP="00F75E14">
      <w:pPr>
        <w:autoSpaceDE w:val="0"/>
        <w:adjustRightInd w:val="0"/>
        <w:spacing w:after="0" w:line="360" w:lineRule="auto"/>
        <w:jc w:val="both"/>
        <w:rPr>
          <w:rFonts w:ascii="Arial" w:hAnsi="Arial" w:cs="Arial"/>
          <w:sz w:val="24"/>
          <w:szCs w:val="24"/>
        </w:rPr>
      </w:pPr>
      <w:r w:rsidRPr="009E4E1B">
        <w:rPr>
          <w:rFonts w:ascii="Arial" w:hAnsi="Arial" w:cs="Arial"/>
          <w:sz w:val="24"/>
          <w:szCs w:val="24"/>
        </w:rPr>
        <w:t>Dom Marina Držića djeluje na dvije lokacije, u Širokoj ulici broj 7 i u ulici Sv. Dominika 7.</w:t>
      </w:r>
    </w:p>
    <w:p w:rsidR="00702C01" w:rsidRPr="008B7A58" w:rsidRDefault="00F75E14" w:rsidP="00F75E14">
      <w:pPr>
        <w:tabs>
          <w:tab w:val="left" w:pos="8789"/>
        </w:tabs>
        <w:overflowPunct w:val="0"/>
        <w:autoSpaceDE w:val="0"/>
        <w:adjustRightInd w:val="0"/>
        <w:spacing w:line="360" w:lineRule="auto"/>
        <w:jc w:val="both"/>
        <w:rPr>
          <w:rFonts w:ascii="Arial" w:hAnsi="Arial" w:cs="Arial"/>
          <w:sz w:val="24"/>
          <w:szCs w:val="24"/>
        </w:rPr>
      </w:pPr>
      <w:r w:rsidRPr="009E4E1B">
        <w:rPr>
          <w:rFonts w:ascii="Arial" w:hAnsi="Arial" w:cs="Arial"/>
          <w:sz w:val="24"/>
          <w:szCs w:val="24"/>
          <w:lang w:val="de-DE"/>
        </w:rPr>
        <w:t xml:space="preserve">Prostor Doma </w:t>
      </w:r>
      <w:r w:rsidRPr="009E4E1B">
        <w:rPr>
          <w:rFonts w:ascii="Arial" w:hAnsi="Arial" w:cs="Arial"/>
          <w:sz w:val="24"/>
          <w:szCs w:val="24"/>
        </w:rPr>
        <w:t>uz crkvu Domino</w:t>
      </w:r>
      <w:r w:rsidRPr="009E4E1B">
        <w:rPr>
          <w:rFonts w:ascii="Arial" w:hAnsi="Arial" w:cs="Arial"/>
          <w:sz w:val="24"/>
          <w:szCs w:val="24"/>
          <w:lang w:val="de-DE"/>
        </w:rPr>
        <w:t xml:space="preserve"> u Širokoj ulici je koncipiran na sljedeći način : u prizemlju su dva prostora: ulazni prostor s info</w:t>
      </w:r>
      <w:r w:rsidR="00BE0649" w:rsidRPr="009E4E1B">
        <w:rPr>
          <w:rFonts w:ascii="Arial" w:hAnsi="Arial" w:cs="Arial"/>
          <w:sz w:val="24"/>
          <w:szCs w:val="24"/>
          <w:lang w:val="de-DE"/>
        </w:rPr>
        <w:t>rmacijskim</w:t>
      </w:r>
      <w:r w:rsidRPr="009E4E1B">
        <w:rPr>
          <w:rFonts w:ascii="Arial" w:hAnsi="Arial" w:cs="Arial"/>
          <w:sz w:val="24"/>
          <w:szCs w:val="24"/>
          <w:lang w:val="de-DE"/>
        </w:rPr>
        <w:t xml:space="preserve"> pultom i uvodom u stalni postav te „kripta“, prostorija u kojoj se odvijaju </w:t>
      </w:r>
      <w:r w:rsidRPr="009E4E1B">
        <w:rPr>
          <w:rFonts w:ascii="Arial" w:hAnsi="Arial" w:cs="Arial"/>
          <w:sz w:val="24"/>
          <w:szCs w:val="24"/>
        </w:rPr>
        <w:t>likovne i tematske izložbe, radionice, promocije knjiga i drugi sadržaji</w:t>
      </w:r>
      <w:r w:rsidRPr="009E4E1B">
        <w:rPr>
          <w:rFonts w:ascii="Arial" w:hAnsi="Arial" w:cs="Arial"/>
          <w:sz w:val="24"/>
          <w:szCs w:val="24"/>
          <w:lang w:val="de-DE"/>
        </w:rPr>
        <w:t>.</w:t>
      </w:r>
      <w:r w:rsidR="00225FCF">
        <w:rPr>
          <w:rFonts w:ascii="Arial" w:hAnsi="Arial" w:cs="Arial"/>
          <w:sz w:val="24"/>
          <w:szCs w:val="24"/>
          <w:lang w:val="de-DE"/>
        </w:rPr>
        <w:t xml:space="preserve"> </w:t>
      </w:r>
      <w:r w:rsidRPr="009E4E1B">
        <w:rPr>
          <w:rFonts w:ascii="Arial" w:hAnsi="Arial" w:cs="Arial"/>
          <w:sz w:val="24"/>
          <w:szCs w:val="24"/>
          <w:lang w:val="de-DE"/>
        </w:rPr>
        <w:t xml:space="preserve">Stalni postav koji prikazuje </w:t>
      </w:r>
      <w:r w:rsidRPr="009E4E1B">
        <w:rPr>
          <w:rFonts w:ascii="Arial" w:hAnsi="Arial" w:cs="Arial"/>
          <w:sz w:val="24"/>
          <w:szCs w:val="24"/>
        </w:rPr>
        <w:t>život i djelo velikana hrvatske komediografije</w:t>
      </w:r>
      <w:r w:rsidRPr="009E4E1B">
        <w:rPr>
          <w:rFonts w:ascii="Arial" w:hAnsi="Arial" w:cs="Arial"/>
          <w:sz w:val="24"/>
          <w:szCs w:val="24"/>
          <w:lang w:val="de-DE"/>
        </w:rPr>
        <w:t xml:space="preserve"> nastavlja se na još dva kata. U</w:t>
      </w:r>
      <w:r w:rsidRPr="009E4E1B">
        <w:rPr>
          <w:rFonts w:ascii="Arial" w:hAnsi="Arial" w:cs="Arial"/>
          <w:sz w:val="24"/>
          <w:szCs w:val="24"/>
        </w:rPr>
        <w:t xml:space="preserve"> potkrovlju su dvije manje</w:t>
      </w:r>
      <w:r w:rsidR="00225FCF">
        <w:rPr>
          <w:rFonts w:ascii="Arial" w:hAnsi="Arial" w:cs="Arial"/>
          <w:sz w:val="24"/>
          <w:szCs w:val="24"/>
        </w:rPr>
        <w:t xml:space="preserve"> </w:t>
      </w:r>
      <w:r w:rsidRPr="009E4E1B">
        <w:rPr>
          <w:rFonts w:ascii="Arial" w:hAnsi="Arial" w:cs="Arial"/>
          <w:sz w:val="24"/>
          <w:szCs w:val="24"/>
        </w:rPr>
        <w:t>prostorije, od kojih se jedna koristi kao specijalna knjižnica Doma Marina Držića, a druga kao ured ravnatelja.</w:t>
      </w:r>
      <w:r w:rsidR="00225FCF">
        <w:rPr>
          <w:rFonts w:ascii="Arial" w:hAnsi="Arial" w:cs="Arial"/>
          <w:sz w:val="24"/>
          <w:szCs w:val="24"/>
        </w:rPr>
        <w:t xml:space="preserve"> </w:t>
      </w:r>
    </w:p>
    <w:p w:rsidR="00F75E14" w:rsidRPr="00F274C7" w:rsidRDefault="00F75E14" w:rsidP="00F75E14">
      <w:pPr>
        <w:autoSpaceDE w:val="0"/>
        <w:adjustRightInd w:val="0"/>
        <w:spacing w:after="0" w:line="360" w:lineRule="auto"/>
        <w:jc w:val="both"/>
        <w:rPr>
          <w:rFonts w:ascii="Arial" w:hAnsi="Arial" w:cs="Arial"/>
          <w:sz w:val="24"/>
          <w:szCs w:val="24"/>
        </w:rPr>
      </w:pPr>
      <w:r w:rsidRPr="00F274C7">
        <w:rPr>
          <w:rFonts w:ascii="Arial" w:hAnsi="Arial" w:cs="Arial"/>
          <w:sz w:val="24"/>
          <w:szCs w:val="24"/>
        </w:rPr>
        <w:t xml:space="preserve">Dom Marina Držića je ustrojen kao jedinstvena cjelina, bez ustrojbenih jedinica i broji petero zaposlenih </w:t>
      </w:r>
      <w:r w:rsidR="00225FCF">
        <w:rPr>
          <w:rFonts w:ascii="Arial" w:hAnsi="Arial" w:cs="Arial"/>
          <w:sz w:val="24"/>
          <w:szCs w:val="24"/>
        </w:rPr>
        <w:t>(</w:t>
      </w:r>
      <w:r w:rsidRPr="00F274C7">
        <w:rPr>
          <w:rFonts w:ascii="Arial" w:hAnsi="Arial" w:cs="Arial"/>
          <w:sz w:val="24"/>
          <w:szCs w:val="24"/>
        </w:rPr>
        <w:t>ravnatelj, muzejska tehniča</w:t>
      </w:r>
      <w:r w:rsidR="0006380D">
        <w:rPr>
          <w:rFonts w:ascii="Arial" w:hAnsi="Arial" w:cs="Arial"/>
          <w:sz w:val="24"/>
          <w:szCs w:val="24"/>
        </w:rPr>
        <w:t xml:space="preserve">rka, računovodstveni referent, </w:t>
      </w:r>
      <w:r w:rsidRPr="00F274C7">
        <w:rPr>
          <w:rFonts w:ascii="Arial" w:hAnsi="Arial" w:cs="Arial"/>
          <w:sz w:val="24"/>
          <w:szCs w:val="24"/>
        </w:rPr>
        <w:t xml:space="preserve">domaćica biljeterka i čistačica biljeterka). </w:t>
      </w:r>
    </w:p>
    <w:p w:rsidR="00487CDE" w:rsidRPr="00D96BAC" w:rsidRDefault="00AF0BA1" w:rsidP="00D96BAC">
      <w:pPr>
        <w:pStyle w:val="Naslov2"/>
        <w:rPr>
          <w:rFonts w:ascii="Arial" w:hAnsi="Arial" w:cs="Arial"/>
          <w:sz w:val="24"/>
          <w:szCs w:val="24"/>
          <w:u w:val="single"/>
        </w:rPr>
      </w:pPr>
      <w:r>
        <w:br w:type="page"/>
      </w:r>
      <w:bookmarkStart w:id="4" w:name="_Toc444175143"/>
      <w:bookmarkStart w:id="5" w:name="_Toc444175875"/>
      <w:r w:rsidR="00F75E14" w:rsidRPr="00D96BAC">
        <w:rPr>
          <w:rFonts w:ascii="Arial" w:hAnsi="Arial" w:cs="Arial"/>
          <w:sz w:val="24"/>
          <w:szCs w:val="24"/>
          <w:u w:val="single"/>
        </w:rPr>
        <w:lastRenderedPageBreak/>
        <w:t>VIZIJA DOMA MARINA DRŽIĆA</w:t>
      </w:r>
      <w:bookmarkEnd w:id="4"/>
      <w:bookmarkEnd w:id="5"/>
    </w:p>
    <w:p w:rsidR="00487CDE" w:rsidRPr="00487CDE" w:rsidRDefault="00487CDE" w:rsidP="00487CDE">
      <w:pPr>
        <w:autoSpaceDE w:val="0"/>
        <w:adjustRightInd w:val="0"/>
        <w:spacing w:after="0" w:line="360" w:lineRule="auto"/>
        <w:jc w:val="center"/>
        <w:rPr>
          <w:rFonts w:ascii="Arial" w:hAnsi="Arial" w:cs="Arial"/>
          <w:b/>
          <w:sz w:val="28"/>
          <w:szCs w:val="28"/>
          <w:u w:val="single"/>
        </w:rPr>
      </w:pPr>
    </w:p>
    <w:p w:rsidR="00F75E14" w:rsidRPr="0008780E" w:rsidRDefault="00F75E14" w:rsidP="001F4B2B">
      <w:pPr>
        <w:pStyle w:val="ListParagraph3"/>
        <w:numPr>
          <w:ilvl w:val="0"/>
          <w:numId w:val="2"/>
        </w:numPr>
        <w:autoSpaceDE w:val="0"/>
        <w:adjustRightInd w:val="0"/>
        <w:spacing w:after="0" w:line="360" w:lineRule="auto"/>
        <w:jc w:val="both"/>
        <w:rPr>
          <w:rFonts w:ascii="Arial" w:hAnsi="Arial" w:cs="Arial"/>
          <w:sz w:val="24"/>
          <w:szCs w:val="24"/>
        </w:rPr>
      </w:pPr>
      <w:r w:rsidRPr="0008780E">
        <w:rPr>
          <w:rFonts w:ascii="Arial" w:hAnsi="Arial" w:cs="Arial"/>
          <w:sz w:val="24"/>
          <w:szCs w:val="24"/>
        </w:rPr>
        <w:t>postati znanstveno istraživački centar za proučavanje lika i djela n</w:t>
      </w:r>
      <w:r w:rsidR="00927A35">
        <w:rPr>
          <w:rFonts w:ascii="Arial" w:hAnsi="Arial" w:cs="Arial"/>
          <w:sz w:val="24"/>
          <w:szCs w:val="24"/>
        </w:rPr>
        <w:t>ajvećeg hrvatskog komediografa M</w:t>
      </w:r>
      <w:r w:rsidRPr="0008780E">
        <w:rPr>
          <w:rFonts w:ascii="Arial" w:hAnsi="Arial" w:cs="Arial"/>
          <w:sz w:val="24"/>
          <w:szCs w:val="24"/>
        </w:rPr>
        <w:t>arina Držića</w:t>
      </w:r>
    </w:p>
    <w:p w:rsidR="00F75E14" w:rsidRPr="0008780E" w:rsidRDefault="00F75E14" w:rsidP="001F4B2B">
      <w:pPr>
        <w:pStyle w:val="ListParagraph3"/>
        <w:numPr>
          <w:ilvl w:val="0"/>
          <w:numId w:val="2"/>
        </w:numPr>
        <w:autoSpaceDE w:val="0"/>
        <w:adjustRightInd w:val="0"/>
        <w:spacing w:after="0" w:line="360" w:lineRule="auto"/>
        <w:jc w:val="both"/>
        <w:rPr>
          <w:rFonts w:ascii="Arial" w:hAnsi="Arial" w:cs="Arial"/>
          <w:sz w:val="24"/>
          <w:szCs w:val="24"/>
        </w:rPr>
      </w:pPr>
      <w:r w:rsidRPr="0008780E">
        <w:rPr>
          <w:rFonts w:ascii="Arial" w:hAnsi="Arial" w:cs="Arial"/>
          <w:sz w:val="24"/>
          <w:szCs w:val="24"/>
        </w:rPr>
        <w:t>postati mjesto svojevrsnog spomenika najvećem hrvatskom komediografu Marinu Držiću</w:t>
      </w:r>
    </w:p>
    <w:p w:rsidR="00F75E14" w:rsidRPr="00A07882" w:rsidRDefault="00F75E14" w:rsidP="001F4B2B">
      <w:pPr>
        <w:pStyle w:val="ListParagraph3"/>
        <w:numPr>
          <w:ilvl w:val="0"/>
          <w:numId w:val="2"/>
        </w:numPr>
        <w:autoSpaceDE w:val="0"/>
        <w:adjustRightInd w:val="0"/>
        <w:spacing w:after="0" w:line="360" w:lineRule="auto"/>
        <w:jc w:val="both"/>
        <w:rPr>
          <w:rFonts w:ascii="Arial" w:hAnsi="Arial" w:cs="Arial"/>
          <w:b/>
          <w:sz w:val="24"/>
          <w:szCs w:val="24"/>
        </w:rPr>
      </w:pPr>
      <w:r w:rsidRPr="0008780E">
        <w:rPr>
          <w:rFonts w:ascii="Arial" w:hAnsi="Arial" w:cs="Arial"/>
          <w:sz w:val="24"/>
          <w:szCs w:val="24"/>
        </w:rPr>
        <w:t>postati mjesto u kojem će svaki posjetitelj Doma Marina Držića</w:t>
      </w:r>
      <w:r w:rsidR="00225FCF">
        <w:rPr>
          <w:rFonts w:ascii="Arial" w:hAnsi="Arial" w:cs="Arial"/>
          <w:sz w:val="24"/>
          <w:szCs w:val="24"/>
        </w:rPr>
        <w:t xml:space="preserve"> </w:t>
      </w:r>
      <w:r w:rsidRPr="0008780E">
        <w:rPr>
          <w:rFonts w:ascii="Arial" w:hAnsi="Arial" w:cs="Arial"/>
          <w:sz w:val="24"/>
          <w:szCs w:val="24"/>
        </w:rPr>
        <w:t>vremenski vratiti u renesansu i osjetiti život tadašnjeg Dubrovnika</w:t>
      </w:r>
      <w:r>
        <w:rPr>
          <w:rFonts w:ascii="Arial" w:hAnsi="Arial" w:cs="Arial"/>
          <w:b/>
          <w:sz w:val="24"/>
          <w:szCs w:val="24"/>
        </w:rPr>
        <w:t>.</w:t>
      </w:r>
    </w:p>
    <w:p w:rsidR="006A3642" w:rsidRDefault="00CE0C77" w:rsidP="00AF0BA1">
      <w:pPr>
        <w:autoSpaceDE w:val="0"/>
        <w:adjustRightInd w:val="0"/>
        <w:spacing w:after="0" w:line="360" w:lineRule="auto"/>
        <w:jc w:val="center"/>
        <w:rPr>
          <w:rFonts w:ascii="Arial" w:hAnsi="Arial" w:cs="Arial"/>
          <w:b/>
          <w:sz w:val="24"/>
          <w:szCs w:val="24"/>
        </w:rPr>
      </w:pPr>
      <w:r w:rsidRPr="00AF0BA1">
        <w:rPr>
          <w:rFonts w:ascii="Arial" w:hAnsi="Arial" w:cs="Arial"/>
          <w:b/>
          <w:noProof/>
          <w:sz w:val="24"/>
          <w:szCs w:val="24"/>
          <w:lang w:eastAsia="hr-HR"/>
        </w:rPr>
        <w:drawing>
          <wp:inline distT="0" distB="0" distL="0" distR="0">
            <wp:extent cx="5029200" cy="2457450"/>
            <wp:effectExtent l="0" t="0" r="0" b="0"/>
            <wp:docPr id="31" name="Slika 31" descr="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m"/>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29200" cy="2457450"/>
                    </a:xfrm>
                    <a:prstGeom prst="rect">
                      <a:avLst/>
                    </a:prstGeom>
                    <a:noFill/>
                    <a:ln>
                      <a:noFill/>
                    </a:ln>
                  </pic:spPr>
                </pic:pic>
              </a:graphicData>
            </a:graphic>
          </wp:inline>
        </w:drawing>
      </w:r>
    </w:p>
    <w:p w:rsidR="006A3642" w:rsidRDefault="006A3642" w:rsidP="00F75E14">
      <w:pPr>
        <w:autoSpaceDE w:val="0"/>
        <w:adjustRightInd w:val="0"/>
        <w:spacing w:after="0" w:line="360" w:lineRule="auto"/>
        <w:jc w:val="both"/>
        <w:rPr>
          <w:rFonts w:ascii="Arial" w:hAnsi="Arial" w:cs="Arial"/>
          <w:b/>
          <w:sz w:val="24"/>
          <w:szCs w:val="24"/>
        </w:rPr>
      </w:pPr>
    </w:p>
    <w:p w:rsidR="00F75E14" w:rsidRPr="00D96BAC" w:rsidRDefault="00F75E14" w:rsidP="00D96BAC">
      <w:pPr>
        <w:pStyle w:val="Naslov2"/>
        <w:rPr>
          <w:rFonts w:ascii="Arial" w:hAnsi="Arial" w:cs="Arial"/>
          <w:sz w:val="24"/>
          <w:szCs w:val="24"/>
          <w:u w:val="single"/>
        </w:rPr>
      </w:pPr>
      <w:bookmarkStart w:id="6" w:name="_Toc444175144"/>
      <w:bookmarkStart w:id="7" w:name="_Toc444175876"/>
      <w:r w:rsidRPr="00D96BAC">
        <w:rPr>
          <w:rFonts w:ascii="Arial" w:hAnsi="Arial" w:cs="Arial"/>
          <w:sz w:val="24"/>
          <w:szCs w:val="24"/>
          <w:u w:val="single"/>
        </w:rPr>
        <w:t>MISIJA DOMA MARINA DRŽIĆA</w:t>
      </w:r>
      <w:bookmarkEnd w:id="6"/>
      <w:bookmarkEnd w:id="7"/>
    </w:p>
    <w:p w:rsidR="00F75E14" w:rsidRPr="00F274C7" w:rsidRDefault="00F75E14" w:rsidP="00F75E14">
      <w:pPr>
        <w:autoSpaceDE w:val="0"/>
        <w:adjustRightInd w:val="0"/>
        <w:spacing w:after="0" w:line="360" w:lineRule="auto"/>
        <w:jc w:val="both"/>
        <w:rPr>
          <w:rFonts w:ascii="Arial" w:hAnsi="Arial" w:cs="Arial"/>
          <w:b/>
          <w:sz w:val="24"/>
          <w:szCs w:val="24"/>
        </w:rPr>
      </w:pPr>
    </w:p>
    <w:p w:rsidR="00F75E14" w:rsidRPr="00F274C7" w:rsidRDefault="00F75E14" w:rsidP="001F4B2B">
      <w:pPr>
        <w:numPr>
          <w:ilvl w:val="0"/>
          <w:numId w:val="3"/>
        </w:numPr>
        <w:suppressAutoHyphens w:val="0"/>
        <w:autoSpaceDE w:val="0"/>
        <w:adjustRightInd w:val="0"/>
        <w:spacing w:after="0" w:line="360" w:lineRule="auto"/>
        <w:jc w:val="both"/>
        <w:textAlignment w:val="auto"/>
        <w:rPr>
          <w:rFonts w:ascii="Arial" w:hAnsi="Arial" w:cs="Arial"/>
          <w:sz w:val="24"/>
          <w:szCs w:val="24"/>
        </w:rPr>
      </w:pPr>
      <w:r w:rsidRPr="00F274C7">
        <w:rPr>
          <w:rFonts w:ascii="Arial" w:hAnsi="Arial" w:cs="Arial"/>
          <w:sz w:val="24"/>
          <w:szCs w:val="24"/>
        </w:rPr>
        <w:t xml:space="preserve">sustavno </w:t>
      </w:r>
      <w:r w:rsidRPr="00F274C7">
        <w:rPr>
          <w:rFonts w:ascii="Arial" w:eastAsia="Times New Roman" w:hAnsi="Arial" w:cs="Arial"/>
          <w:bCs/>
          <w:sz w:val="24"/>
          <w:szCs w:val="24"/>
          <w:lang w:eastAsia="hr-HR"/>
        </w:rPr>
        <w:t>sakupljanje, proučavanje i daljnje diseminiranje teatrološke građe;</w:t>
      </w:r>
    </w:p>
    <w:p w:rsidR="00F75E14" w:rsidRPr="00F274C7" w:rsidRDefault="00F75E14" w:rsidP="001F4B2B">
      <w:pPr>
        <w:numPr>
          <w:ilvl w:val="0"/>
          <w:numId w:val="3"/>
        </w:numPr>
        <w:suppressAutoHyphens w:val="0"/>
        <w:autoSpaceDE w:val="0"/>
        <w:adjustRightInd w:val="0"/>
        <w:spacing w:after="0" w:line="360" w:lineRule="auto"/>
        <w:jc w:val="both"/>
        <w:textAlignment w:val="auto"/>
        <w:rPr>
          <w:rFonts w:ascii="Arial" w:hAnsi="Arial" w:cs="Arial"/>
          <w:sz w:val="24"/>
          <w:szCs w:val="24"/>
        </w:rPr>
      </w:pPr>
      <w:r w:rsidRPr="00F274C7">
        <w:rPr>
          <w:rFonts w:ascii="Arial" w:eastAsia="Times New Roman" w:hAnsi="Arial" w:cs="Arial"/>
          <w:bCs/>
          <w:sz w:val="24"/>
          <w:szCs w:val="24"/>
          <w:lang w:eastAsia="hr-HR"/>
        </w:rPr>
        <w:t>prezentacija prikupljene teatrološke građe, plakata, programa i</w:t>
      </w:r>
      <w:r w:rsidR="00225FCF">
        <w:rPr>
          <w:rFonts w:ascii="Arial" w:eastAsia="Times New Roman" w:hAnsi="Arial" w:cs="Arial"/>
          <w:bCs/>
          <w:sz w:val="24"/>
          <w:szCs w:val="24"/>
          <w:lang w:eastAsia="hr-HR"/>
        </w:rPr>
        <w:t xml:space="preserve"> </w:t>
      </w:r>
      <w:r w:rsidRPr="00F274C7">
        <w:rPr>
          <w:rFonts w:ascii="Arial" w:eastAsia="Times New Roman" w:hAnsi="Arial" w:cs="Arial"/>
          <w:bCs/>
          <w:sz w:val="24"/>
          <w:szCs w:val="24"/>
          <w:lang w:eastAsia="hr-HR"/>
        </w:rPr>
        <w:t>fotografija Držićevih izvedbi u Hrvatskoj i svijetu;</w:t>
      </w:r>
    </w:p>
    <w:p w:rsidR="00F75E14" w:rsidRPr="00F274C7" w:rsidRDefault="00F75E14" w:rsidP="001F4B2B">
      <w:pPr>
        <w:numPr>
          <w:ilvl w:val="0"/>
          <w:numId w:val="3"/>
        </w:numPr>
        <w:suppressAutoHyphens w:val="0"/>
        <w:autoSpaceDE w:val="0"/>
        <w:adjustRightInd w:val="0"/>
        <w:spacing w:after="0" w:line="360" w:lineRule="auto"/>
        <w:jc w:val="both"/>
        <w:textAlignment w:val="auto"/>
        <w:rPr>
          <w:rFonts w:ascii="Arial" w:hAnsi="Arial" w:cs="Arial"/>
          <w:sz w:val="24"/>
          <w:szCs w:val="24"/>
        </w:rPr>
      </w:pPr>
      <w:r w:rsidRPr="00F274C7">
        <w:rPr>
          <w:rFonts w:ascii="Arial" w:eastAsia="Times New Roman" w:hAnsi="Arial" w:cs="Arial"/>
          <w:bCs/>
          <w:sz w:val="24"/>
          <w:szCs w:val="24"/>
          <w:lang w:eastAsia="hr-HR"/>
        </w:rPr>
        <w:t xml:space="preserve">stručna i znanstvena obrada i sistematizacija u zbirke teatrološke građe, kao i muzejske građe vezane uz život i djelo Marina Držića; </w:t>
      </w:r>
    </w:p>
    <w:p w:rsidR="00F75E14" w:rsidRPr="00F274C7" w:rsidRDefault="00F75E14" w:rsidP="001F4B2B">
      <w:pPr>
        <w:numPr>
          <w:ilvl w:val="0"/>
          <w:numId w:val="3"/>
        </w:numPr>
        <w:suppressAutoHyphens w:val="0"/>
        <w:autoSpaceDE w:val="0"/>
        <w:adjustRightInd w:val="0"/>
        <w:spacing w:after="0" w:line="360" w:lineRule="auto"/>
        <w:jc w:val="both"/>
        <w:textAlignment w:val="auto"/>
        <w:rPr>
          <w:rFonts w:ascii="Arial" w:hAnsi="Arial" w:cs="Arial"/>
          <w:sz w:val="24"/>
          <w:szCs w:val="24"/>
        </w:rPr>
      </w:pPr>
      <w:r w:rsidRPr="00F274C7">
        <w:rPr>
          <w:rFonts w:ascii="Arial" w:eastAsia="Times New Roman" w:hAnsi="Arial" w:cs="Arial"/>
          <w:bCs/>
          <w:sz w:val="24"/>
          <w:szCs w:val="24"/>
          <w:lang w:eastAsia="hr-HR"/>
        </w:rPr>
        <w:t xml:space="preserve">trajno zaštićivanje teatrološke građe i dokumentacije, njezino neposredno i posredno predočavanje javnosti putem stalnih i povremenih izložbi; </w:t>
      </w:r>
    </w:p>
    <w:p w:rsidR="00F75E14" w:rsidRPr="00F274C7" w:rsidRDefault="00F75E14" w:rsidP="001F4B2B">
      <w:pPr>
        <w:numPr>
          <w:ilvl w:val="0"/>
          <w:numId w:val="3"/>
        </w:numPr>
        <w:suppressAutoHyphens w:val="0"/>
        <w:autoSpaceDE w:val="0"/>
        <w:adjustRightInd w:val="0"/>
        <w:spacing w:after="0" w:line="360" w:lineRule="auto"/>
        <w:jc w:val="both"/>
        <w:textAlignment w:val="auto"/>
        <w:rPr>
          <w:rFonts w:ascii="Arial" w:hAnsi="Arial" w:cs="Arial"/>
          <w:sz w:val="24"/>
          <w:szCs w:val="24"/>
        </w:rPr>
      </w:pPr>
      <w:r w:rsidRPr="00F274C7">
        <w:rPr>
          <w:rFonts w:ascii="Arial" w:eastAsia="Times New Roman" w:hAnsi="Arial" w:cs="Arial"/>
          <w:bCs/>
          <w:sz w:val="24"/>
          <w:szCs w:val="24"/>
          <w:lang w:eastAsia="hr-HR"/>
        </w:rPr>
        <w:t xml:space="preserve">objavljivanje podataka i spoznaja o teatrološkoj građi i dokumentaciji putem stručnih, znanstvenih i drugih manifestacija u svezi s predmetom poslovanja; </w:t>
      </w:r>
    </w:p>
    <w:p w:rsidR="00F75E14" w:rsidRPr="00F274C7" w:rsidRDefault="00F75E14" w:rsidP="001F4B2B">
      <w:pPr>
        <w:numPr>
          <w:ilvl w:val="0"/>
          <w:numId w:val="3"/>
        </w:numPr>
        <w:suppressAutoHyphens w:val="0"/>
        <w:autoSpaceDE w:val="0"/>
        <w:adjustRightInd w:val="0"/>
        <w:spacing w:after="0" w:line="360" w:lineRule="auto"/>
        <w:jc w:val="both"/>
        <w:textAlignment w:val="auto"/>
        <w:rPr>
          <w:rFonts w:ascii="Arial" w:hAnsi="Arial" w:cs="Arial"/>
          <w:sz w:val="24"/>
          <w:szCs w:val="24"/>
        </w:rPr>
      </w:pPr>
      <w:r w:rsidRPr="00F274C7">
        <w:rPr>
          <w:rFonts w:ascii="Arial" w:eastAsia="Times New Roman" w:hAnsi="Arial" w:cs="Arial"/>
          <w:bCs/>
          <w:sz w:val="24"/>
          <w:szCs w:val="24"/>
          <w:lang w:eastAsia="hr-HR"/>
        </w:rPr>
        <w:t xml:space="preserve">vođenje specijalne knjižnice Doma Marina Držića; </w:t>
      </w:r>
    </w:p>
    <w:p w:rsidR="00F75E14" w:rsidRPr="00F274C7" w:rsidRDefault="00F75E14" w:rsidP="001F4B2B">
      <w:pPr>
        <w:numPr>
          <w:ilvl w:val="0"/>
          <w:numId w:val="3"/>
        </w:numPr>
        <w:suppressAutoHyphens w:val="0"/>
        <w:autoSpaceDE w:val="0"/>
        <w:adjustRightInd w:val="0"/>
        <w:spacing w:after="0" w:line="360" w:lineRule="auto"/>
        <w:jc w:val="both"/>
        <w:textAlignment w:val="auto"/>
        <w:rPr>
          <w:rFonts w:ascii="Arial" w:hAnsi="Arial" w:cs="Arial"/>
          <w:sz w:val="24"/>
          <w:szCs w:val="24"/>
        </w:rPr>
      </w:pPr>
      <w:r w:rsidRPr="00F274C7">
        <w:rPr>
          <w:rFonts w:ascii="Arial" w:eastAsia="Times New Roman" w:hAnsi="Arial" w:cs="Arial"/>
          <w:bCs/>
          <w:sz w:val="24"/>
          <w:szCs w:val="24"/>
          <w:lang w:eastAsia="hr-HR"/>
        </w:rPr>
        <w:t>izdavačka djelatnost;</w:t>
      </w:r>
    </w:p>
    <w:p w:rsidR="00E575C2" w:rsidRDefault="005B25EC" w:rsidP="00F75E14">
      <w:pPr>
        <w:spacing w:line="360" w:lineRule="auto"/>
        <w:jc w:val="both"/>
        <w:rPr>
          <w:rFonts w:ascii="Arial" w:hAnsi="Arial" w:cs="Arial"/>
          <w:sz w:val="24"/>
          <w:szCs w:val="24"/>
        </w:rPr>
      </w:pPr>
      <w:r>
        <w:rPr>
          <w:rFonts w:ascii="Arial" w:hAnsi="Arial" w:cs="Arial"/>
          <w:sz w:val="24"/>
          <w:szCs w:val="24"/>
        </w:rPr>
        <w:lastRenderedPageBreak/>
        <w:t xml:space="preserve">Dom Marina Držića u </w:t>
      </w:r>
      <w:r w:rsidRPr="00997EF5">
        <w:rPr>
          <w:rFonts w:ascii="Arial" w:hAnsi="Arial" w:cs="Arial"/>
          <w:b/>
          <w:sz w:val="24"/>
          <w:szCs w:val="24"/>
        </w:rPr>
        <w:t>201</w:t>
      </w:r>
      <w:r w:rsidR="00487CDE">
        <w:rPr>
          <w:rFonts w:ascii="Arial" w:hAnsi="Arial" w:cs="Arial"/>
          <w:b/>
          <w:sz w:val="24"/>
          <w:szCs w:val="24"/>
        </w:rPr>
        <w:t>5</w:t>
      </w:r>
      <w:r w:rsidR="00F75E14" w:rsidRPr="005F5E0F">
        <w:rPr>
          <w:rFonts w:ascii="Arial" w:hAnsi="Arial" w:cs="Arial"/>
          <w:sz w:val="24"/>
          <w:szCs w:val="24"/>
        </w:rPr>
        <w:t xml:space="preserve">. godini ostvario je </w:t>
      </w:r>
      <w:r w:rsidR="00E575C2">
        <w:rPr>
          <w:rFonts w:ascii="Arial" w:hAnsi="Arial" w:cs="Arial"/>
          <w:sz w:val="24"/>
          <w:szCs w:val="24"/>
        </w:rPr>
        <w:t xml:space="preserve">najveći </w:t>
      </w:r>
      <w:r w:rsidR="00F75E14" w:rsidRPr="005F5E0F">
        <w:rPr>
          <w:rFonts w:ascii="Arial" w:hAnsi="Arial" w:cs="Arial"/>
          <w:sz w:val="24"/>
          <w:szCs w:val="24"/>
        </w:rPr>
        <w:t xml:space="preserve">porast broja posjeta </w:t>
      </w:r>
      <w:r w:rsidR="00E575C2">
        <w:rPr>
          <w:rFonts w:ascii="Arial" w:hAnsi="Arial" w:cs="Arial"/>
          <w:sz w:val="24"/>
          <w:szCs w:val="24"/>
        </w:rPr>
        <w:t xml:space="preserve">od osnutka Ustanove iz prosinca </w:t>
      </w:r>
      <w:r w:rsidR="00E575C2" w:rsidRPr="00E575C2">
        <w:rPr>
          <w:rFonts w:ascii="Arial" w:hAnsi="Arial" w:cs="Arial"/>
          <w:b/>
          <w:sz w:val="24"/>
          <w:szCs w:val="24"/>
        </w:rPr>
        <w:t>2007.</w:t>
      </w:r>
      <w:r w:rsidR="00E575C2">
        <w:rPr>
          <w:rFonts w:ascii="Arial" w:hAnsi="Arial" w:cs="Arial"/>
          <w:sz w:val="24"/>
          <w:szCs w:val="24"/>
        </w:rPr>
        <w:t xml:space="preserve"> godine. </w:t>
      </w:r>
    </w:p>
    <w:p w:rsidR="00E575C2" w:rsidRDefault="00F75E14" w:rsidP="00F75E14">
      <w:pPr>
        <w:spacing w:line="360" w:lineRule="auto"/>
        <w:jc w:val="both"/>
        <w:rPr>
          <w:rFonts w:ascii="Arial" w:hAnsi="Arial" w:cs="Arial"/>
          <w:sz w:val="24"/>
          <w:szCs w:val="24"/>
        </w:rPr>
      </w:pPr>
      <w:r w:rsidRPr="005F5E0F">
        <w:rPr>
          <w:rFonts w:ascii="Arial" w:hAnsi="Arial" w:cs="Arial"/>
          <w:sz w:val="24"/>
          <w:szCs w:val="24"/>
        </w:rPr>
        <w:t>Dom</w:t>
      </w:r>
      <w:r w:rsidR="00E575C2">
        <w:rPr>
          <w:rFonts w:ascii="Arial" w:hAnsi="Arial" w:cs="Arial"/>
          <w:sz w:val="24"/>
          <w:szCs w:val="24"/>
        </w:rPr>
        <w:t xml:space="preserve"> Marina Držića</w:t>
      </w:r>
      <w:r w:rsidRPr="005F5E0F">
        <w:rPr>
          <w:rFonts w:ascii="Arial" w:hAnsi="Arial" w:cs="Arial"/>
          <w:sz w:val="24"/>
          <w:szCs w:val="24"/>
        </w:rPr>
        <w:t xml:space="preserve"> je</w:t>
      </w:r>
      <w:r w:rsidR="00E575C2">
        <w:rPr>
          <w:rFonts w:ascii="Arial" w:hAnsi="Arial" w:cs="Arial"/>
          <w:sz w:val="24"/>
          <w:szCs w:val="24"/>
        </w:rPr>
        <w:t xml:space="preserve"> u </w:t>
      </w:r>
      <w:r w:rsidR="00487CDE">
        <w:rPr>
          <w:rFonts w:ascii="Arial" w:hAnsi="Arial" w:cs="Arial"/>
          <w:b/>
          <w:sz w:val="24"/>
          <w:szCs w:val="24"/>
        </w:rPr>
        <w:t>2015</w:t>
      </w:r>
      <w:r w:rsidR="00E575C2" w:rsidRPr="00E575C2">
        <w:rPr>
          <w:rFonts w:ascii="Arial" w:hAnsi="Arial" w:cs="Arial"/>
          <w:b/>
          <w:sz w:val="24"/>
          <w:szCs w:val="24"/>
        </w:rPr>
        <w:t>.</w:t>
      </w:r>
      <w:r w:rsidR="00E575C2">
        <w:rPr>
          <w:rFonts w:ascii="Arial" w:hAnsi="Arial" w:cs="Arial"/>
          <w:sz w:val="24"/>
          <w:szCs w:val="24"/>
        </w:rPr>
        <w:t xml:space="preserve"> godini</w:t>
      </w:r>
      <w:r w:rsidRPr="005F5E0F">
        <w:rPr>
          <w:rFonts w:ascii="Arial" w:hAnsi="Arial" w:cs="Arial"/>
          <w:sz w:val="24"/>
          <w:szCs w:val="24"/>
        </w:rPr>
        <w:t xml:space="preserve"> posjetilo</w:t>
      </w:r>
      <w:r w:rsidR="00487CDE">
        <w:rPr>
          <w:rFonts w:ascii="Arial" w:hAnsi="Arial" w:cs="Arial"/>
          <w:sz w:val="24"/>
          <w:szCs w:val="24"/>
        </w:rPr>
        <w:t xml:space="preserve"> </w:t>
      </w:r>
      <w:r w:rsidR="00487CDE" w:rsidRPr="00487CDE">
        <w:rPr>
          <w:rFonts w:ascii="Arial" w:hAnsi="Arial" w:cs="Arial"/>
          <w:b/>
          <w:sz w:val="24"/>
          <w:szCs w:val="24"/>
        </w:rPr>
        <w:t>37.176</w:t>
      </w:r>
      <w:r w:rsidR="00225FCF">
        <w:rPr>
          <w:rFonts w:ascii="Arial" w:hAnsi="Arial" w:cs="Arial"/>
          <w:sz w:val="24"/>
          <w:szCs w:val="24"/>
        </w:rPr>
        <w:t xml:space="preserve"> </w:t>
      </w:r>
      <w:r w:rsidR="00487CDE" w:rsidRPr="00487CDE">
        <w:rPr>
          <w:rFonts w:ascii="Arial" w:hAnsi="Arial" w:cs="Arial"/>
          <w:sz w:val="24"/>
          <w:szCs w:val="24"/>
        </w:rPr>
        <w:t xml:space="preserve">što je u odnosu na </w:t>
      </w:r>
      <w:r w:rsidR="00487CDE">
        <w:rPr>
          <w:rFonts w:ascii="Arial" w:hAnsi="Arial" w:cs="Arial"/>
          <w:b/>
          <w:sz w:val="24"/>
          <w:szCs w:val="24"/>
        </w:rPr>
        <w:t xml:space="preserve">2014. </w:t>
      </w:r>
      <w:r w:rsidR="00487CDE" w:rsidRPr="00487CDE">
        <w:rPr>
          <w:rFonts w:ascii="Arial" w:hAnsi="Arial" w:cs="Arial"/>
          <w:sz w:val="24"/>
          <w:szCs w:val="24"/>
        </w:rPr>
        <w:t>godinu i</w:t>
      </w:r>
      <w:r w:rsidR="00487CDE">
        <w:rPr>
          <w:rFonts w:ascii="Arial" w:hAnsi="Arial" w:cs="Arial"/>
          <w:b/>
          <w:sz w:val="24"/>
          <w:szCs w:val="24"/>
        </w:rPr>
        <w:t xml:space="preserve"> </w:t>
      </w:r>
      <w:r w:rsidR="00997EF5">
        <w:rPr>
          <w:rFonts w:ascii="Arial" w:hAnsi="Arial" w:cs="Arial"/>
          <w:b/>
          <w:sz w:val="24"/>
          <w:szCs w:val="24"/>
        </w:rPr>
        <w:t>35</w:t>
      </w:r>
      <w:r w:rsidRPr="005F5E0F">
        <w:rPr>
          <w:rFonts w:ascii="Arial" w:hAnsi="Arial" w:cs="Arial"/>
          <w:b/>
          <w:sz w:val="24"/>
          <w:szCs w:val="24"/>
        </w:rPr>
        <w:t>.</w:t>
      </w:r>
      <w:r w:rsidR="00997EF5">
        <w:rPr>
          <w:rFonts w:ascii="Arial" w:hAnsi="Arial" w:cs="Arial"/>
          <w:b/>
          <w:sz w:val="24"/>
          <w:szCs w:val="24"/>
        </w:rPr>
        <w:t>682</w:t>
      </w:r>
      <w:r w:rsidR="00E575C2">
        <w:rPr>
          <w:rFonts w:ascii="Arial" w:hAnsi="Arial" w:cs="Arial"/>
          <w:sz w:val="24"/>
          <w:szCs w:val="24"/>
        </w:rPr>
        <w:t xml:space="preserve"> </w:t>
      </w:r>
      <w:r w:rsidR="00487CDE">
        <w:rPr>
          <w:rFonts w:ascii="Arial" w:hAnsi="Arial" w:cs="Arial"/>
          <w:sz w:val="24"/>
          <w:szCs w:val="24"/>
        </w:rPr>
        <w:t xml:space="preserve">posjetitelja povećanje za </w:t>
      </w:r>
      <w:r w:rsidR="00487CDE" w:rsidRPr="00091C3C">
        <w:rPr>
          <w:rFonts w:ascii="Arial" w:hAnsi="Arial" w:cs="Arial"/>
          <w:b/>
          <w:sz w:val="24"/>
          <w:szCs w:val="24"/>
        </w:rPr>
        <w:t>1494</w:t>
      </w:r>
      <w:r w:rsidR="00487CDE">
        <w:rPr>
          <w:rFonts w:ascii="Arial" w:hAnsi="Arial" w:cs="Arial"/>
          <w:sz w:val="24"/>
          <w:szCs w:val="24"/>
        </w:rPr>
        <w:t xml:space="preserve"> posjetitelja</w:t>
      </w:r>
      <w:r w:rsidR="0006380D">
        <w:rPr>
          <w:rFonts w:ascii="Arial" w:hAnsi="Arial" w:cs="Arial"/>
          <w:sz w:val="24"/>
          <w:szCs w:val="24"/>
        </w:rPr>
        <w:t>,</w:t>
      </w:r>
      <w:r w:rsidR="00091C3C">
        <w:rPr>
          <w:rFonts w:ascii="Arial" w:hAnsi="Arial" w:cs="Arial"/>
          <w:sz w:val="24"/>
          <w:szCs w:val="24"/>
        </w:rPr>
        <w:t xml:space="preserve"> a</w:t>
      </w:r>
      <w:r w:rsidRPr="005F5E0F">
        <w:rPr>
          <w:rFonts w:ascii="Arial" w:hAnsi="Arial" w:cs="Arial"/>
          <w:sz w:val="24"/>
          <w:szCs w:val="24"/>
        </w:rPr>
        <w:t xml:space="preserve"> u odnosu na </w:t>
      </w:r>
      <w:r w:rsidRPr="005F5E0F">
        <w:rPr>
          <w:rFonts w:ascii="Arial" w:hAnsi="Arial" w:cs="Arial"/>
          <w:b/>
          <w:sz w:val="24"/>
          <w:szCs w:val="24"/>
        </w:rPr>
        <w:t>201</w:t>
      </w:r>
      <w:r w:rsidR="00997EF5">
        <w:rPr>
          <w:rFonts w:ascii="Arial" w:hAnsi="Arial" w:cs="Arial"/>
          <w:b/>
          <w:sz w:val="24"/>
          <w:szCs w:val="24"/>
        </w:rPr>
        <w:t>3</w:t>
      </w:r>
      <w:r w:rsidRPr="005F5E0F">
        <w:rPr>
          <w:rFonts w:ascii="Arial" w:hAnsi="Arial" w:cs="Arial"/>
          <w:sz w:val="24"/>
          <w:szCs w:val="24"/>
        </w:rPr>
        <w:t xml:space="preserve">. i </w:t>
      </w:r>
      <w:r w:rsidR="00997EF5">
        <w:rPr>
          <w:rFonts w:ascii="Arial" w:hAnsi="Arial" w:cs="Arial"/>
          <w:b/>
          <w:sz w:val="24"/>
          <w:szCs w:val="24"/>
        </w:rPr>
        <w:t>21</w:t>
      </w:r>
      <w:r w:rsidRPr="005F5E0F">
        <w:rPr>
          <w:rFonts w:ascii="Arial" w:hAnsi="Arial" w:cs="Arial"/>
          <w:b/>
          <w:sz w:val="24"/>
          <w:szCs w:val="24"/>
        </w:rPr>
        <w:t>.3</w:t>
      </w:r>
      <w:r w:rsidR="00997EF5">
        <w:rPr>
          <w:rFonts w:ascii="Arial" w:hAnsi="Arial" w:cs="Arial"/>
          <w:b/>
          <w:sz w:val="24"/>
          <w:szCs w:val="24"/>
        </w:rPr>
        <w:t>09</w:t>
      </w:r>
      <w:r w:rsidR="00F05028">
        <w:rPr>
          <w:rFonts w:ascii="Arial" w:hAnsi="Arial" w:cs="Arial"/>
          <w:sz w:val="24"/>
          <w:szCs w:val="24"/>
        </w:rPr>
        <w:t xml:space="preserve"> </w:t>
      </w:r>
      <w:r w:rsidRPr="005F5E0F">
        <w:rPr>
          <w:rFonts w:ascii="Arial" w:hAnsi="Arial" w:cs="Arial"/>
          <w:sz w:val="24"/>
          <w:szCs w:val="24"/>
        </w:rPr>
        <w:t xml:space="preserve">posjetitelja povećanje za </w:t>
      </w:r>
      <w:r w:rsidR="00091C3C">
        <w:rPr>
          <w:rFonts w:ascii="Arial" w:hAnsi="Arial" w:cs="Arial"/>
          <w:b/>
          <w:sz w:val="24"/>
          <w:szCs w:val="24"/>
        </w:rPr>
        <w:t>15.867</w:t>
      </w:r>
      <w:r w:rsidR="00F05028">
        <w:rPr>
          <w:rFonts w:ascii="Arial" w:hAnsi="Arial" w:cs="Arial"/>
          <w:b/>
          <w:sz w:val="24"/>
          <w:szCs w:val="24"/>
        </w:rPr>
        <w:t xml:space="preserve"> </w:t>
      </w:r>
      <w:r w:rsidR="00F05028" w:rsidRPr="00F05028">
        <w:rPr>
          <w:rFonts w:ascii="Arial" w:hAnsi="Arial" w:cs="Arial"/>
          <w:sz w:val="24"/>
          <w:szCs w:val="24"/>
        </w:rPr>
        <w:t>posjetitelja</w:t>
      </w:r>
      <w:r w:rsidR="0006380D">
        <w:rPr>
          <w:rFonts w:ascii="Arial" w:hAnsi="Arial" w:cs="Arial"/>
          <w:sz w:val="24"/>
          <w:szCs w:val="24"/>
        </w:rPr>
        <w:t>,</w:t>
      </w:r>
      <w:r w:rsidR="00F05028" w:rsidRPr="00F05028">
        <w:rPr>
          <w:rFonts w:ascii="Arial" w:hAnsi="Arial" w:cs="Arial"/>
          <w:sz w:val="24"/>
          <w:szCs w:val="24"/>
        </w:rPr>
        <w:t xml:space="preserve"> </w:t>
      </w:r>
      <w:r w:rsidR="00F05028">
        <w:rPr>
          <w:rFonts w:ascii="Arial" w:hAnsi="Arial" w:cs="Arial"/>
          <w:sz w:val="24"/>
          <w:szCs w:val="24"/>
        </w:rPr>
        <w:t xml:space="preserve">a u odnosu na </w:t>
      </w:r>
      <w:r w:rsidR="00F05028" w:rsidRPr="00F05028">
        <w:rPr>
          <w:rFonts w:ascii="Arial" w:hAnsi="Arial" w:cs="Arial"/>
          <w:b/>
          <w:sz w:val="24"/>
          <w:szCs w:val="24"/>
        </w:rPr>
        <w:t>2012.</w:t>
      </w:r>
      <w:r w:rsidR="00F05028">
        <w:rPr>
          <w:rFonts w:ascii="Arial" w:hAnsi="Arial" w:cs="Arial"/>
          <w:sz w:val="24"/>
          <w:szCs w:val="24"/>
        </w:rPr>
        <w:t xml:space="preserve"> godinu i </w:t>
      </w:r>
      <w:r w:rsidR="00F05028" w:rsidRPr="00F05028">
        <w:rPr>
          <w:rFonts w:ascii="Arial" w:hAnsi="Arial" w:cs="Arial"/>
          <w:b/>
          <w:sz w:val="24"/>
          <w:szCs w:val="24"/>
        </w:rPr>
        <w:t>16.334</w:t>
      </w:r>
      <w:r w:rsidR="00F05028">
        <w:rPr>
          <w:rFonts w:ascii="Arial" w:hAnsi="Arial" w:cs="Arial"/>
          <w:sz w:val="24"/>
          <w:szCs w:val="24"/>
        </w:rPr>
        <w:t xml:space="preserve"> posjetitelja povećanje za </w:t>
      </w:r>
      <w:r w:rsidR="00091C3C">
        <w:rPr>
          <w:rFonts w:ascii="Arial" w:hAnsi="Arial" w:cs="Arial"/>
          <w:b/>
          <w:sz w:val="24"/>
          <w:szCs w:val="24"/>
        </w:rPr>
        <w:t>20.842</w:t>
      </w:r>
      <w:r w:rsidR="00F05028" w:rsidRPr="00F05028">
        <w:rPr>
          <w:rFonts w:ascii="Arial" w:hAnsi="Arial" w:cs="Arial"/>
          <w:b/>
          <w:sz w:val="24"/>
          <w:szCs w:val="24"/>
        </w:rPr>
        <w:t xml:space="preserve"> </w:t>
      </w:r>
      <w:r w:rsidR="00F05028" w:rsidRPr="00F05028">
        <w:rPr>
          <w:rFonts w:ascii="Arial" w:hAnsi="Arial" w:cs="Arial"/>
          <w:sz w:val="24"/>
          <w:szCs w:val="24"/>
        </w:rPr>
        <w:t>posjetitelja</w:t>
      </w:r>
      <w:r w:rsidR="00F05028">
        <w:rPr>
          <w:rFonts w:ascii="Arial" w:hAnsi="Arial" w:cs="Arial"/>
          <w:sz w:val="24"/>
          <w:szCs w:val="24"/>
        </w:rPr>
        <w:t xml:space="preserve">. </w:t>
      </w:r>
    </w:p>
    <w:p w:rsidR="001A07B6" w:rsidRDefault="001A07B6" w:rsidP="001A07B6">
      <w:pPr>
        <w:autoSpaceDE w:val="0"/>
        <w:adjustRightInd w:val="0"/>
        <w:spacing w:line="360" w:lineRule="auto"/>
        <w:jc w:val="both"/>
        <w:rPr>
          <w:rFonts w:ascii="Arial" w:hAnsi="Arial" w:cs="Arial"/>
          <w:b/>
          <w:sz w:val="24"/>
          <w:szCs w:val="24"/>
          <w:lang w:val="pl-PL"/>
        </w:rPr>
      </w:pPr>
      <w:r w:rsidRPr="001A07B6">
        <w:rPr>
          <w:rFonts w:ascii="Arial" w:hAnsi="Arial" w:cs="Arial"/>
          <w:sz w:val="24"/>
          <w:szCs w:val="24"/>
          <w:lang w:val="pl-PL"/>
        </w:rPr>
        <w:t xml:space="preserve">Od ukupnog broja posjetitelja </w:t>
      </w:r>
      <w:r w:rsidRPr="001A07B6">
        <w:rPr>
          <w:rFonts w:ascii="Arial" w:hAnsi="Arial" w:cs="Arial"/>
          <w:b/>
          <w:sz w:val="24"/>
          <w:szCs w:val="24"/>
          <w:lang w:val="pl-PL"/>
        </w:rPr>
        <w:t>37.176</w:t>
      </w:r>
      <w:r w:rsidRPr="001A07B6">
        <w:rPr>
          <w:rFonts w:ascii="Arial" w:hAnsi="Arial" w:cs="Arial"/>
          <w:sz w:val="24"/>
          <w:szCs w:val="24"/>
          <w:lang w:val="pl-PL"/>
        </w:rPr>
        <w:t xml:space="preserve">, </w:t>
      </w:r>
      <w:r w:rsidRPr="001A07B6">
        <w:rPr>
          <w:rFonts w:ascii="Arial" w:hAnsi="Arial" w:cs="Arial"/>
          <w:b/>
          <w:sz w:val="24"/>
          <w:szCs w:val="24"/>
          <w:lang w:val="pl-PL"/>
        </w:rPr>
        <w:t>30.543 ili 82%</w:t>
      </w:r>
      <w:r w:rsidRPr="001A07B6">
        <w:rPr>
          <w:rFonts w:ascii="Arial" w:hAnsi="Arial" w:cs="Arial"/>
          <w:sz w:val="24"/>
          <w:szCs w:val="24"/>
          <w:lang w:val="pl-PL"/>
        </w:rPr>
        <w:t xml:space="preserve"> je bilo stranih, a </w:t>
      </w:r>
      <w:r w:rsidRPr="001A07B6">
        <w:rPr>
          <w:rFonts w:ascii="Arial" w:hAnsi="Arial" w:cs="Arial"/>
          <w:b/>
          <w:sz w:val="24"/>
          <w:szCs w:val="24"/>
          <w:lang w:val="pl-PL"/>
        </w:rPr>
        <w:t>6.633 ili 18%</w:t>
      </w:r>
      <w:r w:rsidRPr="001A07B6">
        <w:rPr>
          <w:rFonts w:ascii="Arial" w:hAnsi="Arial" w:cs="Arial"/>
          <w:sz w:val="24"/>
          <w:szCs w:val="24"/>
          <w:lang w:val="pl-PL"/>
        </w:rPr>
        <w:t xml:space="preserve"> domaćih. Od ukupnog broja posjetitelja njih </w:t>
      </w:r>
      <w:r w:rsidRPr="001A07B6">
        <w:rPr>
          <w:rFonts w:ascii="Arial" w:hAnsi="Arial" w:cs="Arial"/>
          <w:b/>
          <w:sz w:val="24"/>
          <w:szCs w:val="24"/>
          <w:lang w:val="pl-PL"/>
        </w:rPr>
        <w:t>3.245 ili 9%</w:t>
      </w:r>
      <w:r w:rsidRPr="001A07B6">
        <w:rPr>
          <w:rFonts w:ascii="Arial" w:hAnsi="Arial" w:cs="Arial"/>
          <w:sz w:val="24"/>
          <w:szCs w:val="24"/>
          <w:lang w:val="pl-PL"/>
        </w:rPr>
        <w:t xml:space="preserve"> ih je besplatno posjetilo Dom Marina Držića </w:t>
      </w:r>
      <w:r w:rsidRPr="0051672C">
        <w:rPr>
          <w:rFonts w:ascii="Arial" w:hAnsi="Arial" w:cs="Arial"/>
          <w:sz w:val="24"/>
          <w:szCs w:val="24"/>
          <w:lang w:val="pl-PL"/>
        </w:rPr>
        <w:t>(</w:t>
      </w:r>
      <w:r w:rsidR="0051672C" w:rsidRPr="0051672C">
        <w:rPr>
          <w:rFonts w:ascii="Arial" w:hAnsi="Arial" w:cs="Arial"/>
          <w:sz w:val="24"/>
          <w:szCs w:val="24"/>
          <w:lang w:val="pl-PL"/>
        </w:rPr>
        <w:t xml:space="preserve">povodom </w:t>
      </w:r>
      <w:r w:rsidRPr="0051672C">
        <w:rPr>
          <w:rFonts w:ascii="Arial" w:hAnsi="Arial" w:cs="Arial"/>
          <w:sz w:val="24"/>
          <w:szCs w:val="24"/>
          <w:lang w:val="pl-PL"/>
        </w:rPr>
        <w:t xml:space="preserve">otvaranja izložbi, </w:t>
      </w:r>
      <w:r w:rsidR="0051672C" w:rsidRPr="0051672C">
        <w:rPr>
          <w:rFonts w:ascii="Arial" w:hAnsi="Arial" w:cs="Arial"/>
          <w:sz w:val="24"/>
          <w:szCs w:val="24"/>
        </w:rPr>
        <w:t>osobe s prebivalištem na području grada Dubrovnika,</w:t>
      </w:r>
      <w:r w:rsidR="00225FCF">
        <w:rPr>
          <w:rFonts w:ascii="Arial" w:hAnsi="Arial" w:cs="Arial"/>
          <w:sz w:val="24"/>
          <w:szCs w:val="24"/>
        </w:rPr>
        <w:t xml:space="preserve"> </w:t>
      </w:r>
      <w:r w:rsidR="0051672C" w:rsidRPr="0051672C">
        <w:rPr>
          <w:rFonts w:ascii="Arial" w:hAnsi="Arial" w:cs="Arial"/>
          <w:sz w:val="24"/>
          <w:szCs w:val="24"/>
        </w:rPr>
        <w:t>članovi strukovnih udruga (ICOM, HMD), organizirane školske posjete s područja Dubrovačko-neretvanske županije, članovi Društva turističkih vodiča „Dubrovnik“ te predstavnici medija</w:t>
      </w:r>
      <w:r w:rsidRPr="0051672C">
        <w:rPr>
          <w:rFonts w:ascii="Arial" w:hAnsi="Arial" w:cs="Arial"/>
          <w:sz w:val="24"/>
          <w:szCs w:val="24"/>
          <w:lang w:val="pl-PL"/>
        </w:rPr>
        <w:t>),</w:t>
      </w:r>
      <w:r w:rsidRPr="001A07B6">
        <w:rPr>
          <w:rFonts w:ascii="Arial" w:hAnsi="Arial" w:cs="Arial"/>
          <w:sz w:val="24"/>
          <w:szCs w:val="24"/>
          <w:lang w:val="pl-PL"/>
        </w:rPr>
        <w:t xml:space="preserve"> </w:t>
      </w:r>
      <w:r w:rsidRPr="001A07B6">
        <w:rPr>
          <w:rFonts w:ascii="Arial" w:hAnsi="Arial" w:cs="Arial"/>
          <w:b/>
          <w:sz w:val="24"/>
          <w:szCs w:val="24"/>
          <w:lang w:val="pl-PL"/>
        </w:rPr>
        <w:t>14.701 ili 40%</w:t>
      </w:r>
      <w:r w:rsidRPr="001A07B6">
        <w:rPr>
          <w:rFonts w:ascii="Arial" w:hAnsi="Arial" w:cs="Arial"/>
          <w:sz w:val="24"/>
          <w:szCs w:val="24"/>
          <w:lang w:val="pl-PL"/>
        </w:rPr>
        <w:t xml:space="preserve"> posjetitelja je ušlo putem kupljene</w:t>
      </w:r>
      <w:r w:rsidR="00C53F6D">
        <w:rPr>
          <w:rFonts w:ascii="Arial" w:hAnsi="Arial" w:cs="Arial"/>
          <w:sz w:val="24"/>
          <w:szCs w:val="24"/>
          <w:lang w:val="pl-PL"/>
        </w:rPr>
        <w:t xml:space="preserve"> </w:t>
      </w:r>
      <w:r w:rsidR="0051672C" w:rsidRPr="0051672C">
        <w:rPr>
          <w:rFonts w:ascii="Arial" w:hAnsi="Arial" w:cs="Arial"/>
          <w:sz w:val="24"/>
          <w:szCs w:val="24"/>
        </w:rPr>
        <w:t>jedinstvene ulaznice u muzejsko-galerijske ustanove koj</w:t>
      </w:r>
      <w:r w:rsidR="00BD165D">
        <w:rPr>
          <w:rFonts w:ascii="Arial" w:hAnsi="Arial" w:cs="Arial"/>
          <w:sz w:val="24"/>
          <w:szCs w:val="24"/>
        </w:rPr>
        <w:t>ima je osnivač Grad Dubrovnik koja</w:t>
      </w:r>
      <w:r w:rsidR="0051672C" w:rsidRPr="0051672C">
        <w:rPr>
          <w:rFonts w:ascii="Arial" w:hAnsi="Arial" w:cs="Arial"/>
          <w:sz w:val="24"/>
          <w:szCs w:val="24"/>
        </w:rPr>
        <w:t xml:space="preserve"> vrijedi 7 dana od dana prvog posjeta jednoj od ustanova</w:t>
      </w:r>
      <w:r w:rsidR="0006380D">
        <w:rPr>
          <w:rFonts w:ascii="Arial" w:hAnsi="Arial" w:cs="Arial"/>
          <w:sz w:val="24"/>
          <w:szCs w:val="24"/>
        </w:rPr>
        <w:t>,</w:t>
      </w:r>
      <w:r w:rsidR="0051672C">
        <w:t xml:space="preserve"> </w:t>
      </w:r>
      <w:r w:rsidRPr="001A07B6">
        <w:rPr>
          <w:rFonts w:ascii="Arial" w:hAnsi="Arial" w:cs="Arial"/>
          <w:sz w:val="24"/>
          <w:szCs w:val="24"/>
          <w:lang w:val="pl-PL"/>
        </w:rPr>
        <w:t>dok je najveći broj posjetitelja ostvaren</w:t>
      </w:r>
      <w:r w:rsidR="00A30D5A">
        <w:rPr>
          <w:rFonts w:ascii="Arial" w:hAnsi="Arial" w:cs="Arial"/>
          <w:sz w:val="24"/>
          <w:szCs w:val="24"/>
          <w:lang w:val="pl-PL"/>
        </w:rPr>
        <w:t xml:space="preserve"> putem Dubrovačke </w:t>
      </w:r>
      <w:r w:rsidRPr="001A07B6">
        <w:rPr>
          <w:rFonts w:ascii="Arial" w:hAnsi="Arial" w:cs="Arial"/>
          <w:sz w:val="24"/>
          <w:szCs w:val="24"/>
          <w:lang w:val="pl-PL"/>
        </w:rPr>
        <w:t>turističke kartice</w:t>
      </w:r>
      <w:r w:rsidR="00C53F6D">
        <w:rPr>
          <w:rFonts w:ascii="Arial" w:hAnsi="Arial" w:cs="Arial"/>
          <w:sz w:val="24"/>
          <w:szCs w:val="24"/>
          <w:lang w:val="pl-PL"/>
        </w:rPr>
        <w:t xml:space="preserve"> </w:t>
      </w:r>
      <w:r w:rsidR="00A30D5A">
        <w:rPr>
          <w:rFonts w:ascii="Arial" w:hAnsi="Arial" w:cs="Arial"/>
          <w:sz w:val="24"/>
          <w:szCs w:val="24"/>
          <w:lang w:val="pl-PL"/>
        </w:rPr>
        <w:t>(Dubrovnik Card)</w:t>
      </w:r>
      <w:r w:rsidR="00C53F6D">
        <w:rPr>
          <w:rFonts w:ascii="Arial" w:hAnsi="Arial" w:cs="Arial"/>
          <w:sz w:val="24"/>
          <w:szCs w:val="24"/>
          <w:lang w:val="pl-PL"/>
        </w:rPr>
        <w:t xml:space="preserve"> </w:t>
      </w:r>
      <w:r w:rsidRPr="001A07B6">
        <w:rPr>
          <w:rFonts w:ascii="Arial" w:hAnsi="Arial" w:cs="Arial"/>
          <w:sz w:val="24"/>
          <w:szCs w:val="24"/>
          <w:lang w:val="pl-PL"/>
        </w:rPr>
        <w:t xml:space="preserve">, </w:t>
      </w:r>
      <w:r w:rsidRPr="001A07B6">
        <w:rPr>
          <w:rFonts w:ascii="Arial" w:hAnsi="Arial" w:cs="Arial"/>
          <w:b/>
          <w:sz w:val="24"/>
          <w:szCs w:val="24"/>
          <w:lang w:val="pl-PL"/>
        </w:rPr>
        <w:t>19.230 ili 52%.</w:t>
      </w:r>
    </w:p>
    <w:p w:rsidR="00873E14" w:rsidRPr="00873E14" w:rsidRDefault="00873E14" w:rsidP="00873E14">
      <w:pPr>
        <w:spacing w:line="360" w:lineRule="auto"/>
        <w:rPr>
          <w:rFonts w:ascii="Arial" w:hAnsi="Arial" w:cs="Arial"/>
          <w:sz w:val="24"/>
          <w:szCs w:val="24"/>
        </w:rPr>
      </w:pPr>
      <w:r w:rsidRPr="00873E14">
        <w:rPr>
          <w:rFonts w:ascii="Arial" w:hAnsi="Arial" w:cs="Arial"/>
          <w:sz w:val="24"/>
          <w:szCs w:val="24"/>
        </w:rPr>
        <w:t>Od prodaje suvenira i vlastitih izdanja Doma Marina Držića te pruženih usluga Dom Marina Držića je u 2015. godini ostvario prihod u iznosu od 86.259 kuna.</w:t>
      </w:r>
    </w:p>
    <w:p w:rsidR="00AF0BA1" w:rsidRPr="00873E14" w:rsidRDefault="00AF0BA1" w:rsidP="00873E14">
      <w:pPr>
        <w:rPr>
          <w:rFonts w:ascii="Arial" w:hAnsi="Arial" w:cs="Arial"/>
          <w:sz w:val="24"/>
          <w:szCs w:val="24"/>
        </w:rPr>
      </w:pPr>
    </w:p>
    <w:p w:rsidR="00873E14" w:rsidRPr="00873E14" w:rsidRDefault="00873E14" w:rsidP="00873E14">
      <w:pPr>
        <w:autoSpaceDE w:val="0"/>
        <w:adjustRightInd w:val="0"/>
        <w:jc w:val="both"/>
        <w:rPr>
          <w:rFonts w:ascii="Arial" w:hAnsi="Arial" w:cs="Arial"/>
          <w:sz w:val="24"/>
          <w:szCs w:val="24"/>
        </w:rPr>
      </w:pPr>
      <w:r w:rsidRPr="00873E14">
        <w:rPr>
          <w:rFonts w:ascii="Arial" w:hAnsi="Arial" w:cs="Arial"/>
          <w:b/>
          <w:bCs/>
          <w:iCs/>
          <w:sz w:val="24"/>
          <w:szCs w:val="24"/>
        </w:rPr>
        <w:t>Ostvarenje i utrošak vlastitih prihoda po kvartalima 2015. g.</w:t>
      </w:r>
    </w:p>
    <w:p w:rsidR="00873E14" w:rsidRPr="00873E14" w:rsidRDefault="00873E14" w:rsidP="00873E14">
      <w:pPr>
        <w:autoSpaceDE w:val="0"/>
        <w:adjustRightInd w:val="0"/>
        <w:jc w:val="both"/>
        <w:rPr>
          <w:rFonts w:ascii="Arial" w:hAnsi="Arial" w:cs="Arial"/>
          <w:sz w:val="24"/>
          <w:szCs w:val="24"/>
        </w:rPr>
      </w:pPr>
    </w:p>
    <w:tbl>
      <w:tblPr>
        <w:tblW w:w="8740" w:type="dxa"/>
        <w:tblInd w:w="93" w:type="dxa"/>
        <w:tblLook w:val="0000" w:firstRow="0" w:lastRow="0" w:firstColumn="0" w:lastColumn="0" w:noHBand="0" w:noVBand="0"/>
      </w:tblPr>
      <w:tblGrid>
        <w:gridCol w:w="680"/>
        <w:gridCol w:w="2080"/>
        <w:gridCol w:w="1523"/>
        <w:gridCol w:w="1540"/>
        <w:gridCol w:w="1617"/>
        <w:gridCol w:w="1617"/>
      </w:tblGrid>
      <w:tr w:rsidR="00873E14" w:rsidRPr="00873E14">
        <w:trPr>
          <w:trHeight w:val="5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R. b.</w:t>
            </w:r>
          </w:p>
        </w:tc>
        <w:tc>
          <w:tcPr>
            <w:tcW w:w="2080" w:type="dxa"/>
            <w:tcBorders>
              <w:top w:val="single" w:sz="4" w:space="0" w:color="auto"/>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b/>
                <w:bCs/>
                <w:i/>
                <w:iCs/>
                <w:sz w:val="24"/>
                <w:szCs w:val="24"/>
                <w:lang w:val="en-US"/>
              </w:rPr>
            </w:pPr>
            <w:r w:rsidRPr="00873E14">
              <w:rPr>
                <w:rFonts w:ascii="Arial" w:hAnsi="Arial" w:cs="Arial"/>
                <w:b/>
                <w:bCs/>
                <w:i/>
                <w:iCs/>
                <w:sz w:val="24"/>
                <w:szCs w:val="24"/>
                <w:lang w:val="en-US"/>
              </w:rPr>
              <w:t>RAZDOBLJE 2015. GODINE</w:t>
            </w: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b/>
                <w:bCs/>
                <w:i/>
                <w:iCs/>
                <w:sz w:val="24"/>
                <w:szCs w:val="24"/>
                <w:lang w:val="en-US"/>
              </w:rPr>
            </w:pPr>
            <w:r w:rsidRPr="00873E14">
              <w:rPr>
                <w:rFonts w:ascii="Arial" w:hAnsi="Arial" w:cs="Arial"/>
                <w:b/>
                <w:bCs/>
                <w:i/>
                <w:iCs/>
                <w:sz w:val="24"/>
                <w:szCs w:val="24"/>
                <w:lang w:val="en-US"/>
              </w:rPr>
              <w:t>PLANIRANI PRIHODI</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b/>
                <w:bCs/>
                <w:i/>
                <w:iCs/>
                <w:sz w:val="24"/>
                <w:szCs w:val="24"/>
                <w:lang w:val="en-US"/>
              </w:rPr>
            </w:pPr>
            <w:r w:rsidRPr="00873E14">
              <w:rPr>
                <w:rFonts w:ascii="Arial" w:hAnsi="Arial" w:cs="Arial"/>
                <w:b/>
                <w:bCs/>
                <w:i/>
                <w:iCs/>
                <w:sz w:val="24"/>
                <w:szCs w:val="24"/>
                <w:lang w:val="en-US"/>
              </w:rPr>
              <w:t>PLANIRANI RASHODI</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b/>
                <w:bCs/>
                <w:i/>
                <w:iCs/>
                <w:sz w:val="24"/>
                <w:szCs w:val="24"/>
                <w:lang w:val="en-US"/>
              </w:rPr>
            </w:pPr>
            <w:r w:rsidRPr="00873E14">
              <w:rPr>
                <w:rFonts w:ascii="Arial" w:hAnsi="Arial" w:cs="Arial"/>
                <w:b/>
                <w:bCs/>
                <w:i/>
                <w:iCs/>
                <w:sz w:val="24"/>
                <w:szCs w:val="24"/>
                <w:lang w:val="en-US"/>
              </w:rPr>
              <w:t>OSTVARENI PRIHODI</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b/>
                <w:bCs/>
                <w:i/>
                <w:iCs/>
                <w:sz w:val="24"/>
                <w:szCs w:val="24"/>
                <w:lang w:val="en-US"/>
              </w:rPr>
            </w:pPr>
            <w:r w:rsidRPr="00873E14">
              <w:rPr>
                <w:rFonts w:ascii="Arial" w:hAnsi="Arial" w:cs="Arial"/>
                <w:b/>
                <w:bCs/>
                <w:i/>
                <w:iCs/>
                <w:sz w:val="24"/>
                <w:szCs w:val="24"/>
                <w:lang w:val="en-US"/>
              </w:rPr>
              <w:t>OSTVARENI RASHODI</w:t>
            </w:r>
          </w:p>
        </w:tc>
      </w:tr>
      <w:tr w:rsidR="00873E14" w:rsidRPr="00873E14">
        <w:trPr>
          <w:trHeight w:val="285"/>
        </w:trPr>
        <w:tc>
          <w:tcPr>
            <w:tcW w:w="680" w:type="dxa"/>
            <w:tcBorders>
              <w:top w:val="nil"/>
              <w:left w:val="single" w:sz="4" w:space="0" w:color="auto"/>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1.</w:t>
            </w:r>
          </w:p>
        </w:tc>
        <w:tc>
          <w:tcPr>
            <w:tcW w:w="208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01.01. - 31.03.</w:t>
            </w:r>
          </w:p>
        </w:tc>
        <w:tc>
          <w:tcPr>
            <w:tcW w:w="146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7.000</w:t>
            </w:r>
          </w:p>
        </w:tc>
        <w:tc>
          <w:tcPr>
            <w:tcW w:w="154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7.000</w:t>
            </w:r>
          </w:p>
        </w:tc>
        <w:tc>
          <w:tcPr>
            <w:tcW w:w="142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6.321</w:t>
            </w:r>
          </w:p>
        </w:tc>
        <w:tc>
          <w:tcPr>
            <w:tcW w:w="156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1.069 </w:t>
            </w:r>
          </w:p>
        </w:tc>
      </w:tr>
      <w:tr w:rsidR="00873E14" w:rsidRPr="00873E14">
        <w:trPr>
          <w:trHeight w:val="285"/>
        </w:trPr>
        <w:tc>
          <w:tcPr>
            <w:tcW w:w="680" w:type="dxa"/>
            <w:tcBorders>
              <w:top w:val="nil"/>
              <w:left w:val="single" w:sz="4" w:space="0" w:color="auto"/>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2.</w:t>
            </w:r>
          </w:p>
        </w:tc>
        <w:tc>
          <w:tcPr>
            <w:tcW w:w="208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01.04. - 30.06.</w:t>
            </w:r>
          </w:p>
        </w:tc>
        <w:tc>
          <w:tcPr>
            <w:tcW w:w="146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30.000</w:t>
            </w:r>
          </w:p>
        </w:tc>
        <w:tc>
          <w:tcPr>
            <w:tcW w:w="154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30.000</w:t>
            </w:r>
          </w:p>
        </w:tc>
        <w:tc>
          <w:tcPr>
            <w:tcW w:w="142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26.099</w:t>
            </w:r>
          </w:p>
        </w:tc>
        <w:tc>
          <w:tcPr>
            <w:tcW w:w="156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1.662</w:t>
            </w:r>
          </w:p>
        </w:tc>
      </w:tr>
      <w:tr w:rsidR="00873E14" w:rsidRPr="00873E14">
        <w:trPr>
          <w:trHeight w:val="285"/>
        </w:trPr>
        <w:tc>
          <w:tcPr>
            <w:tcW w:w="680" w:type="dxa"/>
            <w:tcBorders>
              <w:top w:val="nil"/>
              <w:left w:val="single" w:sz="4" w:space="0" w:color="auto"/>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3.</w:t>
            </w:r>
          </w:p>
        </w:tc>
        <w:tc>
          <w:tcPr>
            <w:tcW w:w="208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01.07. - 30.09.</w:t>
            </w:r>
          </w:p>
        </w:tc>
        <w:tc>
          <w:tcPr>
            <w:tcW w:w="146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30.000</w:t>
            </w:r>
          </w:p>
        </w:tc>
        <w:tc>
          <w:tcPr>
            <w:tcW w:w="154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30.000</w:t>
            </w:r>
          </w:p>
        </w:tc>
        <w:tc>
          <w:tcPr>
            <w:tcW w:w="142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30.805</w:t>
            </w:r>
          </w:p>
        </w:tc>
        <w:tc>
          <w:tcPr>
            <w:tcW w:w="156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35.295</w:t>
            </w:r>
          </w:p>
        </w:tc>
      </w:tr>
      <w:tr w:rsidR="00873E14" w:rsidRPr="00873E14">
        <w:trPr>
          <w:trHeight w:val="285"/>
        </w:trPr>
        <w:tc>
          <w:tcPr>
            <w:tcW w:w="680" w:type="dxa"/>
            <w:tcBorders>
              <w:top w:val="nil"/>
              <w:left w:val="single" w:sz="4" w:space="0" w:color="auto"/>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4.</w:t>
            </w:r>
          </w:p>
        </w:tc>
        <w:tc>
          <w:tcPr>
            <w:tcW w:w="208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01.10. - 31.12.</w:t>
            </w:r>
          </w:p>
        </w:tc>
        <w:tc>
          <w:tcPr>
            <w:tcW w:w="146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20.000</w:t>
            </w:r>
          </w:p>
        </w:tc>
        <w:tc>
          <w:tcPr>
            <w:tcW w:w="154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20.000</w:t>
            </w:r>
          </w:p>
        </w:tc>
        <w:tc>
          <w:tcPr>
            <w:tcW w:w="142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23.034</w:t>
            </w:r>
          </w:p>
        </w:tc>
        <w:tc>
          <w:tcPr>
            <w:tcW w:w="156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sz w:val="24"/>
                <w:szCs w:val="24"/>
                <w:lang w:val="en-US"/>
              </w:rPr>
            </w:pPr>
            <w:r w:rsidRPr="00873E14">
              <w:rPr>
                <w:rFonts w:ascii="Arial" w:hAnsi="Arial" w:cs="Arial"/>
                <w:sz w:val="24"/>
                <w:szCs w:val="24"/>
                <w:lang w:val="en-US"/>
              </w:rPr>
              <w:t>47.462</w:t>
            </w:r>
          </w:p>
        </w:tc>
      </w:tr>
      <w:tr w:rsidR="00873E14" w:rsidRPr="00873E14">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b/>
                <w:bCs/>
                <w:sz w:val="24"/>
                <w:szCs w:val="24"/>
                <w:lang w:val="en-US"/>
              </w:rPr>
            </w:pPr>
            <w:r w:rsidRPr="00873E14">
              <w:rPr>
                <w:rFonts w:ascii="Arial" w:hAnsi="Arial" w:cs="Arial"/>
                <w:b/>
                <w:bCs/>
                <w:sz w:val="24"/>
                <w:szCs w:val="24"/>
                <w:lang w:val="en-US"/>
              </w:rPr>
              <w:t>5.</w:t>
            </w:r>
          </w:p>
        </w:tc>
        <w:tc>
          <w:tcPr>
            <w:tcW w:w="208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b/>
                <w:bCs/>
                <w:sz w:val="24"/>
                <w:szCs w:val="24"/>
                <w:lang w:val="en-US"/>
              </w:rPr>
            </w:pPr>
            <w:r w:rsidRPr="00873E14">
              <w:rPr>
                <w:rFonts w:ascii="Arial" w:hAnsi="Arial" w:cs="Arial"/>
                <w:b/>
                <w:bCs/>
                <w:sz w:val="24"/>
                <w:szCs w:val="24"/>
                <w:lang w:val="en-US"/>
              </w:rPr>
              <w:t>01.01. - 31.12.</w:t>
            </w:r>
          </w:p>
        </w:tc>
        <w:tc>
          <w:tcPr>
            <w:tcW w:w="146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b/>
                <w:bCs/>
                <w:sz w:val="24"/>
                <w:szCs w:val="24"/>
                <w:lang w:val="en-US"/>
              </w:rPr>
            </w:pPr>
            <w:r w:rsidRPr="00873E14">
              <w:rPr>
                <w:rFonts w:ascii="Arial" w:hAnsi="Arial" w:cs="Arial"/>
                <w:b/>
                <w:bCs/>
                <w:sz w:val="24"/>
                <w:szCs w:val="24"/>
                <w:lang w:val="en-US"/>
              </w:rPr>
              <w:t>87.000</w:t>
            </w:r>
          </w:p>
        </w:tc>
        <w:tc>
          <w:tcPr>
            <w:tcW w:w="154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b/>
                <w:bCs/>
                <w:sz w:val="24"/>
                <w:szCs w:val="24"/>
                <w:lang w:val="en-US"/>
              </w:rPr>
            </w:pPr>
            <w:r w:rsidRPr="00873E14">
              <w:rPr>
                <w:rFonts w:ascii="Arial" w:hAnsi="Arial" w:cs="Arial"/>
                <w:b/>
                <w:bCs/>
                <w:sz w:val="24"/>
                <w:szCs w:val="24"/>
                <w:lang w:val="en-US"/>
              </w:rPr>
              <w:t>87.000</w:t>
            </w:r>
          </w:p>
        </w:tc>
        <w:tc>
          <w:tcPr>
            <w:tcW w:w="142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b/>
                <w:bCs/>
                <w:sz w:val="24"/>
                <w:szCs w:val="24"/>
                <w:lang w:val="en-US"/>
              </w:rPr>
            </w:pPr>
            <w:r w:rsidRPr="00873E14">
              <w:rPr>
                <w:rFonts w:ascii="Arial" w:hAnsi="Arial" w:cs="Arial"/>
                <w:b/>
                <w:bCs/>
                <w:sz w:val="24"/>
                <w:szCs w:val="24"/>
                <w:lang w:val="en-US"/>
              </w:rPr>
              <w:t>86.259</w:t>
            </w:r>
          </w:p>
        </w:tc>
        <w:tc>
          <w:tcPr>
            <w:tcW w:w="1560" w:type="dxa"/>
            <w:tcBorders>
              <w:top w:val="nil"/>
              <w:left w:val="nil"/>
              <w:bottom w:val="single" w:sz="4" w:space="0" w:color="auto"/>
              <w:right w:val="single" w:sz="4" w:space="0" w:color="auto"/>
            </w:tcBorders>
            <w:shd w:val="clear" w:color="auto" w:fill="auto"/>
            <w:noWrap/>
            <w:vAlign w:val="bottom"/>
          </w:tcPr>
          <w:p w:rsidR="00873E14" w:rsidRPr="00873E14" w:rsidRDefault="00873E14" w:rsidP="00A23E01">
            <w:pPr>
              <w:jc w:val="center"/>
              <w:rPr>
                <w:rFonts w:ascii="Arial" w:hAnsi="Arial" w:cs="Arial"/>
                <w:b/>
                <w:bCs/>
                <w:sz w:val="24"/>
                <w:szCs w:val="24"/>
                <w:lang w:val="en-US"/>
              </w:rPr>
            </w:pPr>
            <w:r w:rsidRPr="00873E14">
              <w:rPr>
                <w:rFonts w:ascii="Arial" w:hAnsi="Arial" w:cs="Arial"/>
                <w:b/>
                <w:bCs/>
                <w:sz w:val="24"/>
                <w:szCs w:val="24"/>
                <w:lang w:val="en-US"/>
              </w:rPr>
              <w:t>85.488</w:t>
            </w:r>
          </w:p>
        </w:tc>
      </w:tr>
    </w:tbl>
    <w:p w:rsidR="00873E14" w:rsidRPr="003435B1" w:rsidRDefault="00873E14" w:rsidP="00873E14">
      <w:pPr>
        <w:rPr>
          <w:rFonts w:ascii="Arial" w:hAnsi="Arial" w:cs="Arial"/>
        </w:rPr>
      </w:pPr>
    </w:p>
    <w:p w:rsidR="0051672C" w:rsidRDefault="0051672C" w:rsidP="0051672C">
      <w:pPr>
        <w:rPr>
          <w:rFonts w:ascii="Arial" w:hAnsi="Arial" w:cs="Arial"/>
          <w:b/>
        </w:rPr>
      </w:pPr>
    </w:p>
    <w:p w:rsidR="0051672C" w:rsidRPr="00225FCF" w:rsidRDefault="0051672C" w:rsidP="0051672C">
      <w:pPr>
        <w:rPr>
          <w:rFonts w:ascii="Arial" w:hAnsi="Arial" w:cs="Arial"/>
          <w:b/>
          <w:sz w:val="24"/>
          <w:szCs w:val="24"/>
        </w:rPr>
      </w:pPr>
      <w:r w:rsidRPr="00225FCF">
        <w:rPr>
          <w:rFonts w:ascii="Arial" w:hAnsi="Arial" w:cs="Arial"/>
          <w:b/>
          <w:sz w:val="24"/>
          <w:szCs w:val="24"/>
        </w:rPr>
        <w:lastRenderedPageBreak/>
        <w:t>Grupne školske i studentske posjete Domu Marina Držića u 2015. godini:</w:t>
      </w:r>
    </w:p>
    <w:p w:rsidR="0051672C" w:rsidRDefault="0051672C" w:rsidP="0051672C">
      <w:pPr>
        <w:rPr>
          <w:rFonts w:ascii="Arial" w:hAnsi="Arial" w:cs="Arial"/>
          <w:b/>
        </w:rPr>
      </w:pPr>
    </w:p>
    <w:p w:rsidR="0051672C" w:rsidRPr="0051672C" w:rsidRDefault="0051672C" w:rsidP="0051672C">
      <w:pPr>
        <w:rPr>
          <w:rFonts w:ascii="Arial" w:hAnsi="Arial" w:cs="Arial"/>
          <w:sz w:val="24"/>
          <w:szCs w:val="24"/>
        </w:rPr>
      </w:pPr>
      <w:r w:rsidRPr="0051672C">
        <w:rPr>
          <w:rFonts w:ascii="Arial" w:hAnsi="Arial" w:cs="Arial"/>
          <w:sz w:val="24"/>
          <w:szCs w:val="24"/>
        </w:rPr>
        <w:t>1. Gimnazija Dubrovnik</w:t>
      </w:r>
      <w:r w:rsidR="00225FCF">
        <w:rPr>
          <w:rFonts w:ascii="Arial" w:hAnsi="Arial" w:cs="Arial"/>
          <w:sz w:val="24"/>
          <w:szCs w:val="24"/>
        </w:rPr>
        <w:tab/>
      </w:r>
      <w:r w:rsidR="00225FCF">
        <w:rPr>
          <w:rFonts w:ascii="Arial" w:hAnsi="Arial" w:cs="Arial"/>
          <w:sz w:val="24"/>
          <w:szCs w:val="24"/>
        </w:rPr>
        <w:tab/>
      </w:r>
      <w:r w:rsidR="00225FCF">
        <w:rPr>
          <w:rFonts w:ascii="Arial" w:hAnsi="Arial" w:cs="Arial"/>
          <w:sz w:val="24"/>
          <w:szCs w:val="24"/>
        </w:rPr>
        <w:tab/>
      </w:r>
      <w:r w:rsidRPr="0051672C">
        <w:rPr>
          <w:rFonts w:ascii="Arial" w:hAnsi="Arial" w:cs="Arial"/>
          <w:sz w:val="24"/>
          <w:szCs w:val="24"/>
        </w:rPr>
        <w:tab/>
      </w:r>
      <w:r w:rsidRPr="0051672C">
        <w:rPr>
          <w:rFonts w:ascii="Arial" w:hAnsi="Arial" w:cs="Arial"/>
          <w:sz w:val="24"/>
          <w:szCs w:val="24"/>
        </w:rPr>
        <w:tab/>
        <w:t>168 posjetitelja</w:t>
      </w:r>
    </w:p>
    <w:p w:rsidR="0051672C" w:rsidRPr="0051672C" w:rsidRDefault="0051672C" w:rsidP="0051672C">
      <w:pPr>
        <w:rPr>
          <w:rFonts w:ascii="Arial" w:hAnsi="Arial" w:cs="Arial"/>
          <w:sz w:val="24"/>
          <w:szCs w:val="24"/>
        </w:rPr>
      </w:pPr>
      <w:r w:rsidRPr="0051672C">
        <w:rPr>
          <w:rFonts w:ascii="Arial" w:hAnsi="Arial" w:cs="Arial"/>
          <w:sz w:val="24"/>
          <w:szCs w:val="24"/>
        </w:rPr>
        <w:t>2. Ekonomska škola Dubrovnik</w:t>
      </w:r>
      <w:r w:rsidR="00225FCF">
        <w:rPr>
          <w:rFonts w:ascii="Arial" w:hAnsi="Arial" w:cs="Arial"/>
          <w:sz w:val="24"/>
          <w:szCs w:val="24"/>
        </w:rPr>
        <w:tab/>
      </w:r>
      <w:r w:rsidR="00225FCF">
        <w:rPr>
          <w:rFonts w:ascii="Arial" w:hAnsi="Arial" w:cs="Arial"/>
          <w:sz w:val="24"/>
          <w:szCs w:val="24"/>
        </w:rPr>
        <w:tab/>
      </w:r>
      <w:r w:rsidR="00225FCF">
        <w:rPr>
          <w:rFonts w:ascii="Arial" w:hAnsi="Arial" w:cs="Arial"/>
          <w:sz w:val="24"/>
          <w:szCs w:val="24"/>
        </w:rPr>
        <w:tab/>
      </w:r>
      <w:r w:rsidRPr="0051672C">
        <w:rPr>
          <w:rFonts w:ascii="Arial" w:hAnsi="Arial" w:cs="Arial"/>
          <w:sz w:val="24"/>
          <w:szCs w:val="24"/>
        </w:rPr>
        <w:tab/>
      </w:r>
      <w:r w:rsidR="00225FCF">
        <w:rPr>
          <w:rFonts w:ascii="Arial" w:hAnsi="Arial" w:cs="Arial"/>
          <w:sz w:val="24"/>
          <w:szCs w:val="24"/>
        </w:rPr>
        <w:t xml:space="preserve"> </w:t>
      </w:r>
      <w:r w:rsidRPr="0051672C">
        <w:rPr>
          <w:rFonts w:ascii="Arial" w:hAnsi="Arial" w:cs="Arial"/>
          <w:sz w:val="24"/>
          <w:szCs w:val="24"/>
        </w:rPr>
        <w:t>60 posjetitelja</w:t>
      </w:r>
    </w:p>
    <w:p w:rsidR="0051672C" w:rsidRPr="00225FCF" w:rsidRDefault="0051672C" w:rsidP="0051672C">
      <w:pPr>
        <w:rPr>
          <w:rFonts w:ascii="Arial" w:hAnsi="Arial" w:cs="Arial"/>
          <w:sz w:val="24"/>
          <w:szCs w:val="24"/>
        </w:rPr>
      </w:pPr>
      <w:r w:rsidRPr="00225FCF">
        <w:rPr>
          <w:rFonts w:ascii="Arial" w:hAnsi="Arial" w:cs="Arial"/>
          <w:sz w:val="24"/>
          <w:szCs w:val="24"/>
        </w:rPr>
        <w:t>3. OŠ Marina Getaldića</w:t>
      </w:r>
      <w:r w:rsidRPr="00225FCF">
        <w:rPr>
          <w:rFonts w:ascii="Arial" w:hAnsi="Arial" w:cs="Arial"/>
          <w:sz w:val="24"/>
          <w:szCs w:val="24"/>
        </w:rPr>
        <w:tab/>
      </w:r>
      <w:r w:rsidR="00225FCF" w:rsidRPr="00225FCF">
        <w:rPr>
          <w:rFonts w:ascii="Arial" w:hAnsi="Arial" w:cs="Arial"/>
          <w:sz w:val="24"/>
          <w:szCs w:val="24"/>
        </w:rPr>
        <w:tab/>
      </w:r>
      <w:r w:rsidR="00225FCF" w:rsidRPr="00225FCF">
        <w:rPr>
          <w:rFonts w:ascii="Arial" w:hAnsi="Arial" w:cs="Arial"/>
          <w:sz w:val="24"/>
          <w:szCs w:val="24"/>
        </w:rPr>
        <w:tab/>
      </w:r>
      <w:r w:rsidR="00225FCF" w:rsidRPr="00225FCF">
        <w:rPr>
          <w:rFonts w:ascii="Arial" w:hAnsi="Arial" w:cs="Arial"/>
          <w:sz w:val="24"/>
          <w:szCs w:val="24"/>
        </w:rPr>
        <w:tab/>
      </w:r>
      <w:r w:rsidRPr="00225FCF">
        <w:rPr>
          <w:rFonts w:ascii="Arial" w:hAnsi="Arial" w:cs="Arial"/>
          <w:sz w:val="24"/>
          <w:szCs w:val="24"/>
        </w:rPr>
        <w:tab/>
      </w:r>
      <w:r w:rsidR="00225FCF" w:rsidRPr="00225FCF">
        <w:rPr>
          <w:rFonts w:ascii="Arial" w:hAnsi="Arial" w:cs="Arial"/>
          <w:sz w:val="24"/>
          <w:szCs w:val="24"/>
        </w:rPr>
        <w:t xml:space="preserve"> </w:t>
      </w:r>
      <w:r w:rsidRPr="00225FCF">
        <w:rPr>
          <w:rFonts w:ascii="Arial" w:hAnsi="Arial" w:cs="Arial"/>
          <w:sz w:val="24"/>
          <w:szCs w:val="24"/>
        </w:rPr>
        <w:t>62 posjetitelja</w:t>
      </w:r>
    </w:p>
    <w:p w:rsidR="0051672C" w:rsidRPr="00225FCF" w:rsidRDefault="0051672C" w:rsidP="0051672C">
      <w:pPr>
        <w:rPr>
          <w:rFonts w:ascii="Arial" w:hAnsi="Arial" w:cs="Arial"/>
          <w:b/>
          <w:sz w:val="24"/>
          <w:szCs w:val="24"/>
        </w:rPr>
      </w:pPr>
      <w:r w:rsidRPr="00225FCF">
        <w:rPr>
          <w:rFonts w:ascii="Arial" w:hAnsi="Arial" w:cs="Arial"/>
          <w:sz w:val="24"/>
          <w:szCs w:val="24"/>
        </w:rPr>
        <w:t>4.</w:t>
      </w:r>
      <w:r w:rsidRPr="00225FCF">
        <w:rPr>
          <w:rFonts w:ascii="Arial" w:hAnsi="Arial" w:cs="Arial"/>
          <w:b/>
          <w:sz w:val="24"/>
          <w:szCs w:val="24"/>
        </w:rPr>
        <w:t xml:space="preserve"> </w:t>
      </w:r>
      <w:r w:rsidR="00225FCF" w:rsidRPr="00225FCF">
        <w:rPr>
          <w:rStyle w:val="Naglaeno"/>
          <w:rFonts w:ascii="Arial" w:hAnsi="Arial" w:cs="Arial"/>
          <w:b w:val="0"/>
          <w:iCs/>
          <w:sz w:val="24"/>
          <w:szCs w:val="24"/>
        </w:rPr>
        <w:t>Klasična Gimnazija Galileo Galilei, Firenca</w:t>
      </w:r>
      <w:r w:rsidRPr="003E614B">
        <w:rPr>
          <w:rFonts w:ascii="Arial" w:hAnsi="Arial" w:cs="Arial"/>
          <w:sz w:val="24"/>
          <w:szCs w:val="24"/>
        </w:rPr>
        <w:tab/>
      </w:r>
      <w:r w:rsidRPr="003E614B">
        <w:rPr>
          <w:rFonts w:ascii="Arial" w:hAnsi="Arial" w:cs="Arial"/>
          <w:sz w:val="24"/>
          <w:szCs w:val="24"/>
        </w:rPr>
        <w:tab/>
      </w:r>
      <w:r w:rsidR="00225FCF" w:rsidRPr="003E614B">
        <w:rPr>
          <w:rFonts w:ascii="Arial" w:hAnsi="Arial" w:cs="Arial"/>
          <w:sz w:val="24"/>
          <w:szCs w:val="24"/>
        </w:rPr>
        <w:t xml:space="preserve"> </w:t>
      </w:r>
      <w:r w:rsidRPr="003E614B">
        <w:rPr>
          <w:rFonts w:ascii="Arial" w:hAnsi="Arial" w:cs="Arial"/>
          <w:sz w:val="24"/>
          <w:szCs w:val="24"/>
        </w:rPr>
        <w:t>21 posjetitelj</w:t>
      </w:r>
    </w:p>
    <w:p w:rsidR="0051672C" w:rsidRPr="00225FCF" w:rsidRDefault="0051672C" w:rsidP="0051672C">
      <w:pPr>
        <w:rPr>
          <w:rFonts w:ascii="Arial" w:hAnsi="Arial" w:cs="Arial"/>
          <w:sz w:val="24"/>
          <w:szCs w:val="24"/>
        </w:rPr>
      </w:pPr>
      <w:r w:rsidRPr="00225FCF">
        <w:rPr>
          <w:rFonts w:ascii="Arial" w:hAnsi="Arial" w:cs="Arial"/>
          <w:sz w:val="24"/>
          <w:szCs w:val="24"/>
        </w:rPr>
        <w:t>5. Zagrebačka slavistička škola</w:t>
      </w:r>
      <w:r w:rsidR="00225FCF" w:rsidRPr="00225FCF">
        <w:rPr>
          <w:rFonts w:ascii="Arial" w:hAnsi="Arial" w:cs="Arial"/>
          <w:sz w:val="24"/>
          <w:szCs w:val="24"/>
        </w:rPr>
        <w:tab/>
      </w:r>
      <w:r w:rsidR="00225FCF" w:rsidRPr="00225FCF">
        <w:rPr>
          <w:rFonts w:ascii="Arial" w:hAnsi="Arial" w:cs="Arial"/>
          <w:sz w:val="24"/>
          <w:szCs w:val="24"/>
        </w:rPr>
        <w:tab/>
      </w:r>
      <w:r w:rsidR="00225FCF" w:rsidRPr="00225FCF">
        <w:rPr>
          <w:rFonts w:ascii="Arial" w:hAnsi="Arial" w:cs="Arial"/>
          <w:sz w:val="24"/>
          <w:szCs w:val="24"/>
        </w:rPr>
        <w:tab/>
      </w:r>
      <w:r w:rsidRPr="00225FCF">
        <w:rPr>
          <w:rFonts w:ascii="Arial" w:hAnsi="Arial" w:cs="Arial"/>
          <w:sz w:val="24"/>
          <w:szCs w:val="24"/>
        </w:rPr>
        <w:tab/>
      </w:r>
      <w:r w:rsidR="00225FCF" w:rsidRPr="00225FCF">
        <w:rPr>
          <w:rFonts w:ascii="Arial" w:hAnsi="Arial" w:cs="Arial"/>
          <w:sz w:val="24"/>
          <w:szCs w:val="24"/>
        </w:rPr>
        <w:t xml:space="preserve"> </w:t>
      </w:r>
      <w:r w:rsidRPr="00225FCF">
        <w:rPr>
          <w:rFonts w:ascii="Arial" w:hAnsi="Arial" w:cs="Arial"/>
          <w:sz w:val="24"/>
          <w:szCs w:val="24"/>
        </w:rPr>
        <w:t>8 posjetitelja</w:t>
      </w:r>
    </w:p>
    <w:p w:rsidR="0051672C" w:rsidRPr="0051672C" w:rsidRDefault="0051672C" w:rsidP="0051672C">
      <w:pPr>
        <w:rPr>
          <w:rFonts w:ascii="Arial" w:hAnsi="Arial" w:cs="Arial"/>
          <w:sz w:val="24"/>
          <w:szCs w:val="24"/>
        </w:rPr>
      </w:pPr>
      <w:r w:rsidRPr="0051672C">
        <w:rPr>
          <w:rFonts w:ascii="Arial" w:hAnsi="Arial" w:cs="Arial"/>
          <w:sz w:val="24"/>
          <w:szCs w:val="24"/>
        </w:rPr>
        <w:t>6. OŠ Krk</w:t>
      </w:r>
      <w:r w:rsidRPr="0051672C">
        <w:rPr>
          <w:rFonts w:ascii="Arial" w:hAnsi="Arial" w:cs="Arial"/>
          <w:sz w:val="24"/>
          <w:szCs w:val="24"/>
        </w:rPr>
        <w:tab/>
      </w:r>
      <w:r w:rsidRPr="0051672C">
        <w:rPr>
          <w:rFonts w:ascii="Arial" w:hAnsi="Arial" w:cs="Arial"/>
          <w:sz w:val="24"/>
          <w:szCs w:val="24"/>
        </w:rPr>
        <w:tab/>
      </w:r>
      <w:r w:rsidRPr="0051672C">
        <w:rPr>
          <w:rFonts w:ascii="Arial" w:hAnsi="Arial" w:cs="Arial"/>
          <w:sz w:val="24"/>
          <w:szCs w:val="24"/>
        </w:rPr>
        <w:tab/>
      </w:r>
      <w:r w:rsidR="00225FCF">
        <w:rPr>
          <w:rFonts w:ascii="Arial" w:hAnsi="Arial" w:cs="Arial"/>
          <w:sz w:val="24"/>
          <w:szCs w:val="24"/>
        </w:rPr>
        <w:tab/>
      </w:r>
      <w:r w:rsidR="00225FCF">
        <w:rPr>
          <w:rFonts w:ascii="Arial" w:hAnsi="Arial" w:cs="Arial"/>
          <w:sz w:val="24"/>
          <w:szCs w:val="24"/>
        </w:rPr>
        <w:tab/>
      </w:r>
      <w:r w:rsidR="00225FCF">
        <w:rPr>
          <w:rFonts w:ascii="Arial" w:hAnsi="Arial" w:cs="Arial"/>
          <w:sz w:val="24"/>
          <w:szCs w:val="24"/>
        </w:rPr>
        <w:tab/>
      </w:r>
      <w:r w:rsidRPr="0051672C">
        <w:rPr>
          <w:rFonts w:ascii="Arial" w:hAnsi="Arial" w:cs="Arial"/>
          <w:sz w:val="24"/>
          <w:szCs w:val="24"/>
        </w:rPr>
        <w:tab/>
      </w:r>
      <w:r>
        <w:rPr>
          <w:rFonts w:ascii="Arial" w:hAnsi="Arial" w:cs="Arial"/>
          <w:sz w:val="24"/>
          <w:szCs w:val="24"/>
        </w:rPr>
        <w:t xml:space="preserve"> </w:t>
      </w:r>
      <w:r w:rsidRPr="0051672C">
        <w:rPr>
          <w:rFonts w:ascii="Arial" w:hAnsi="Arial" w:cs="Arial"/>
          <w:sz w:val="24"/>
          <w:szCs w:val="24"/>
        </w:rPr>
        <w:t>32 posjetitelja</w:t>
      </w:r>
    </w:p>
    <w:p w:rsidR="0051672C" w:rsidRPr="0051672C" w:rsidRDefault="0051672C" w:rsidP="0051672C">
      <w:pPr>
        <w:rPr>
          <w:rFonts w:ascii="Arial" w:hAnsi="Arial" w:cs="Arial"/>
          <w:sz w:val="24"/>
          <w:szCs w:val="24"/>
        </w:rPr>
      </w:pPr>
      <w:r w:rsidRPr="0051672C">
        <w:rPr>
          <w:rFonts w:ascii="Arial" w:hAnsi="Arial" w:cs="Arial"/>
          <w:sz w:val="24"/>
          <w:szCs w:val="24"/>
        </w:rPr>
        <w:t>7. Sveučilište u Dubrovniku</w:t>
      </w:r>
      <w:r w:rsidR="00225FCF">
        <w:rPr>
          <w:rFonts w:ascii="Arial" w:hAnsi="Arial" w:cs="Arial"/>
          <w:sz w:val="24"/>
          <w:szCs w:val="24"/>
        </w:rPr>
        <w:tab/>
      </w:r>
      <w:r w:rsidR="00225FCF">
        <w:rPr>
          <w:rFonts w:ascii="Arial" w:hAnsi="Arial" w:cs="Arial"/>
          <w:sz w:val="24"/>
          <w:szCs w:val="24"/>
        </w:rPr>
        <w:tab/>
      </w:r>
      <w:r w:rsidR="00225FCF">
        <w:rPr>
          <w:rFonts w:ascii="Arial" w:hAnsi="Arial" w:cs="Arial"/>
          <w:sz w:val="24"/>
          <w:szCs w:val="24"/>
        </w:rPr>
        <w:tab/>
      </w:r>
      <w:r w:rsidRPr="0051672C">
        <w:rPr>
          <w:rFonts w:ascii="Arial" w:hAnsi="Arial" w:cs="Arial"/>
          <w:sz w:val="24"/>
          <w:szCs w:val="24"/>
        </w:rPr>
        <w:tab/>
      </w:r>
      <w:r>
        <w:rPr>
          <w:rFonts w:ascii="Arial" w:hAnsi="Arial" w:cs="Arial"/>
          <w:sz w:val="24"/>
          <w:szCs w:val="24"/>
        </w:rPr>
        <w:t xml:space="preserve"> </w:t>
      </w:r>
      <w:r w:rsidRPr="0051672C">
        <w:rPr>
          <w:rFonts w:ascii="Arial" w:hAnsi="Arial" w:cs="Arial"/>
          <w:sz w:val="24"/>
          <w:szCs w:val="24"/>
        </w:rPr>
        <w:t>46 posjetitelja</w:t>
      </w:r>
    </w:p>
    <w:p w:rsidR="0051672C" w:rsidRPr="0051672C" w:rsidRDefault="0051672C" w:rsidP="0051672C">
      <w:pPr>
        <w:rPr>
          <w:rFonts w:ascii="Arial" w:hAnsi="Arial" w:cs="Arial"/>
          <w:sz w:val="24"/>
          <w:szCs w:val="24"/>
        </w:rPr>
      </w:pPr>
      <w:r w:rsidRPr="0051672C">
        <w:rPr>
          <w:rFonts w:ascii="Arial" w:hAnsi="Arial" w:cs="Arial"/>
          <w:sz w:val="24"/>
          <w:szCs w:val="24"/>
        </w:rPr>
        <w:t>8. OŠ Župa dubrovačka</w:t>
      </w:r>
      <w:r>
        <w:rPr>
          <w:rFonts w:ascii="Arial" w:hAnsi="Arial" w:cs="Arial"/>
          <w:sz w:val="24"/>
          <w:szCs w:val="24"/>
        </w:rPr>
        <w:tab/>
      </w:r>
      <w:r w:rsidR="00225FCF">
        <w:rPr>
          <w:rFonts w:ascii="Arial" w:hAnsi="Arial" w:cs="Arial"/>
          <w:sz w:val="24"/>
          <w:szCs w:val="24"/>
        </w:rPr>
        <w:tab/>
      </w:r>
      <w:r w:rsidR="00225FCF">
        <w:rPr>
          <w:rFonts w:ascii="Arial" w:hAnsi="Arial" w:cs="Arial"/>
          <w:sz w:val="24"/>
          <w:szCs w:val="24"/>
        </w:rPr>
        <w:tab/>
      </w:r>
      <w:r w:rsidR="00225FCF">
        <w:rPr>
          <w:rFonts w:ascii="Arial" w:hAnsi="Arial" w:cs="Arial"/>
          <w:sz w:val="24"/>
          <w:szCs w:val="24"/>
        </w:rPr>
        <w:tab/>
      </w:r>
      <w:r>
        <w:rPr>
          <w:rFonts w:ascii="Arial" w:hAnsi="Arial" w:cs="Arial"/>
          <w:sz w:val="24"/>
          <w:szCs w:val="24"/>
        </w:rPr>
        <w:tab/>
      </w:r>
      <w:r w:rsidRPr="0051672C">
        <w:rPr>
          <w:rFonts w:ascii="Arial" w:hAnsi="Arial" w:cs="Arial"/>
          <w:sz w:val="24"/>
          <w:szCs w:val="24"/>
        </w:rPr>
        <w:t>133 posjetitelja</w:t>
      </w:r>
    </w:p>
    <w:p w:rsidR="0051672C" w:rsidRPr="0051672C" w:rsidRDefault="0051672C" w:rsidP="0051672C">
      <w:pPr>
        <w:rPr>
          <w:rFonts w:ascii="Arial" w:hAnsi="Arial" w:cs="Arial"/>
          <w:sz w:val="24"/>
          <w:szCs w:val="24"/>
        </w:rPr>
      </w:pPr>
      <w:r w:rsidRPr="0051672C">
        <w:rPr>
          <w:rFonts w:ascii="Arial" w:hAnsi="Arial" w:cs="Arial"/>
          <w:sz w:val="24"/>
          <w:szCs w:val="24"/>
        </w:rPr>
        <w:t>9. OŠ Ivana Gundulića</w:t>
      </w:r>
      <w:r w:rsidRPr="0051672C">
        <w:rPr>
          <w:rFonts w:ascii="Arial" w:hAnsi="Arial" w:cs="Arial"/>
          <w:sz w:val="24"/>
          <w:szCs w:val="24"/>
        </w:rPr>
        <w:tab/>
      </w:r>
      <w:r w:rsidR="00225FCF">
        <w:rPr>
          <w:rFonts w:ascii="Arial" w:hAnsi="Arial" w:cs="Arial"/>
          <w:sz w:val="24"/>
          <w:szCs w:val="24"/>
        </w:rPr>
        <w:tab/>
      </w:r>
      <w:r w:rsidR="00225FCF">
        <w:rPr>
          <w:rFonts w:ascii="Arial" w:hAnsi="Arial" w:cs="Arial"/>
          <w:sz w:val="24"/>
          <w:szCs w:val="24"/>
        </w:rPr>
        <w:tab/>
      </w:r>
      <w:r w:rsidR="00225FCF">
        <w:rPr>
          <w:rFonts w:ascii="Arial" w:hAnsi="Arial" w:cs="Arial"/>
          <w:sz w:val="24"/>
          <w:szCs w:val="24"/>
        </w:rPr>
        <w:tab/>
      </w:r>
      <w:r w:rsidRPr="0051672C">
        <w:rPr>
          <w:rFonts w:ascii="Arial" w:hAnsi="Arial" w:cs="Arial"/>
          <w:sz w:val="24"/>
          <w:szCs w:val="24"/>
        </w:rPr>
        <w:tab/>
        <w:t>150 posjetitelja</w:t>
      </w:r>
    </w:p>
    <w:p w:rsidR="0051672C" w:rsidRPr="0051672C" w:rsidRDefault="0051672C" w:rsidP="0051672C">
      <w:pPr>
        <w:rPr>
          <w:rFonts w:ascii="Arial" w:hAnsi="Arial" w:cs="Arial"/>
          <w:sz w:val="24"/>
          <w:szCs w:val="24"/>
        </w:rPr>
      </w:pPr>
      <w:r w:rsidRPr="0051672C">
        <w:rPr>
          <w:rFonts w:ascii="Arial" w:hAnsi="Arial" w:cs="Arial"/>
          <w:sz w:val="24"/>
          <w:szCs w:val="24"/>
        </w:rPr>
        <w:t>10. OŠ Marina Držića</w:t>
      </w:r>
      <w:r w:rsidRPr="0051672C">
        <w:rPr>
          <w:rFonts w:ascii="Arial" w:hAnsi="Arial" w:cs="Arial"/>
          <w:sz w:val="24"/>
          <w:szCs w:val="24"/>
        </w:rPr>
        <w:tab/>
      </w:r>
      <w:r w:rsidR="00225FCF">
        <w:rPr>
          <w:rFonts w:ascii="Arial" w:hAnsi="Arial" w:cs="Arial"/>
          <w:sz w:val="24"/>
          <w:szCs w:val="24"/>
        </w:rPr>
        <w:tab/>
      </w:r>
      <w:r w:rsidR="00225FCF">
        <w:rPr>
          <w:rFonts w:ascii="Arial" w:hAnsi="Arial" w:cs="Arial"/>
          <w:sz w:val="24"/>
          <w:szCs w:val="24"/>
        </w:rPr>
        <w:tab/>
      </w:r>
      <w:r w:rsidR="00225FCF">
        <w:rPr>
          <w:rFonts w:ascii="Arial" w:hAnsi="Arial" w:cs="Arial"/>
          <w:sz w:val="24"/>
          <w:szCs w:val="24"/>
        </w:rPr>
        <w:tab/>
      </w:r>
      <w:r w:rsidRPr="0051672C">
        <w:rPr>
          <w:rFonts w:ascii="Arial" w:hAnsi="Arial" w:cs="Arial"/>
          <w:sz w:val="24"/>
          <w:szCs w:val="24"/>
        </w:rPr>
        <w:tab/>
      </w:r>
      <w:r>
        <w:rPr>
          <w:rFonts w:ascii="Arial" w:hAnsi="Arial" w:cs="Arial"/>
          <w:sz w:val="24"/>
          <w:szCs w:val="24"/>
        </w:rPr>
        <w:t xml:space="preserve"> </w:t>
      </w:r>
      <w:r w:rsidRPr="0051672C">
        <w:rPr>
          <w:rFonts w:ascii="Arial" w:hAnsi="Arial" w:cs="Arial"/>
          <w:sz w:val="24"/>
          <w:szCs w:val="24"/>
        </w:rPr>
        <w:t>51 posjetitelja</w:t>
      </w:r>
    </w:p>
    <w:p w:rsidR="008A736D" w:rsidRPr="008A736D" w:rsidRDefault="0051672C" w:rsidP="008A736D">
      <w:pPr>
        <w:rPr>
          <w:rFonts w:ascii="Arial" w:hAnsi="Arial" w:cs="Arial"/>
          <w:sz w:val="24"/>
          <w:szCs w:val="24"/>
        </w:rPr>
      </w:pPr>
      <w:r w:rsidRPr="0051672C">
        <w:rPr>
          <w:rFonts w:ascii="Arial" w:hAnsi="Arial" w:cs="Arial"/>
          <w:sz w:val="24"/>
          <w:szCs w:val="24"/>
        </w:rPr>
        <w:t>11. OŠ Mokošica</w:t>
      </w:r>
      <w:r w:rsidRPr="0051672C">
        <w:rPr>
          <w:rFonts w:ascii="Arial" w:hAnsi="Arial" w:cs="Arial"/>
          <w:sz w:val="24"/>
          <w:szCs w:val="24"/>
        </w:rPr>
        <w:tab/>
      </w:r>
      <w:r w:rsidRPr="0051672C">
        <w:rPr>
          <w:rFonts w:ascii="Arial" w:hAnsi="Arial" w:cs="Arial"/>
          <w:sz w:val="24"/>
          <w:szCs w:val="24"/>
        </w:rPr>
        <w:tab/>
      </w:r>
      <w:r w:rsidR="00225FCF">
        <w:rPr>
          <w:rFonts w:ascii="Arial" w:hAnsi="Arial" w:cs="Arial"/>
          <w:sz w:val="24"/>
          <w:szCs w:val="24"/>
        </w:rPr>
        <w:tab/>
      </w:r>
      <w:r w:rsidR="00225FCF">
        <w:rPr>
          <w:rFonts w:ascii="Arial" w:hAnsi="Arial" w:cs="Arial"/>
          <w:sz w:val="24"/>
          <w:szCs w:val="24"/>
        </w:rPr>
        <w:tab/>
      </w:r>
      <w:r w:rsidR="00225FCF">
        <w:rPr>
          <w:rFonts w:ascii="Arial" w:hAnsi="Arial" w:cs="Arial"/>
          <w:sz w:val="24"/>
          <w:szCs w:val="24"/>
        </w:rPr>
        <w:tab/>
      </w:r>
      <w:r w:rsidRPr="0051672C">
        <w:rPr>
          <w:rFonts w:ascii="Arial" w:hAnsi="Arial" w:cs="Arial"/>
          <w:sz w:val="24"/>
          <w:szCs w:val="24"/>
        </w:rPr>
        <w:tab/>
      </w:r>
      <w:r>
        <w:rPr>
          <w:rFonts w:ascii="Arial" w:hAnsi="Arial" w:cs="Arial"/>
          <w:sz w:val="24"/>
          <w:szCs w:val="24"/>
        </w:rPr>
        <w:t xml:space="preserve"> </w:t>
      </w:r>
      <w:r w:rsidRPr="0051672C">
        <w:rPr>
          <w:rFonts w:ascii="Arial" w:hAnsi="Arial" w:cs="Arial"/>
          <w:sz w:val="24"/>
          <w:szCs w:val="24"/>
        </w:rPr>
        <w:t>14 posjetitelja</w:t>
      </w:r>
    </w:p>
    <w:p w:rsidR="008A736D" w:rsidRDefault="008A736D" w:rsidP="001A07B6">
      <w:pPr>
        <w:autoSpaceDE w:val="0"/>
        <w:adjustRightInd w:val="0"/>
        <w:spacing w:line="360" w:lineRule="auto"/>
        <w:jc w:val="both"/>
        <w:rPr>
          <w:rFonts w:ascii="Arial" w:hAnsi="Arial" w:cs="Arial"/>
          <w:sz w:val="24"/>
          <w:szCs w:val="24"/>
          <w:lang w:val="pl-PL"/>
        </w:rPr>
      </w:pPr>
    </w:p>
    <w:p w:rsidR="00873E14" w:rsidRDefault="00873E14" w:rsidP="001A07B6">
      <w:pPr>
        <w:autoSpaceDE w:val="0"/>
        <w:adjustRightInd w:val="0"/>
        <w:spacing w:line="360" w:lineRule="auto"/>
        <w:jc w:val="both"/>
        <w:rPr>
          <w:rFonts w:ascii="Arial" w:hAnsi="Arial" w:cs="Arial"/>
          <w:sz w:val="24"/>
          <w:szCs w:val="24"/>
          <w:lang w:val="pl-PL"/>
        </w:rPr>
      </w:pPr>
    </w:p>
    <w:p w:rsidR="00873E14" w:rsidRDefault="00873E14" w:rsidP="001A07B6">
      <w:pPr>
        <w:autoSpaceDE w:val="0"/>
        <w:adjustRightInd w:val="0"/>
        <w:spacing w:line="360" w:lineRule="auto"/>
        <w:jc w:val="both"/>
        <w:rPr>
          <w:rFonts w:ascii="Arial" w:hAnsi="Arial" w:cs="Arial"/>
          <w:sz w:val="24"/>
          <w:szCs w:val="24"/>
          <w:lang w:val="pl-PL"/>
        </w:rPr>
      </w:pPr>
    </w:p>
    <w:p w:rsidR="008A736D" w:rsidRPr="001A07B6" w:rsidRDefault="008A736D" w:rsidP="001A07B6">
      <w:pPr>
        <w:autoSpaceDE w:val="0"/>
        <w:adjustRightInd w:val="0"/>
        <w:spacing w:line="360" w:lineRule="auto"/>
        <w:jc w:val="both"/>
        <w:rPr>
          <w:rFonts w:ascii="Arial" w:hAnsi="Arial" w:cs="Arial"/>
          <w:sz w:val="24"/>
          <w:szCs w:val="24"/>
          <w:lang w:val="pl-PL"/>
        </w:rPr>
      </w:pPr>
    </w:p>
    <w:p w:rsidR="00487CDE" w:rsidRDefault="00487CDE" w:rsidP="00F75E14">
      <w:pPr>
        <w:spacing w:line="360" w:lineRule="auto"/>
        <w:jc w:val="both"/>
        <w:rPr>
          <w:rFonts w:ascii="Arial" w:hAnsi="Arial" w:cs="Arial"/>
          <w:sz w:val="24"/>
          <w:szCs w:val="24"/>
        </w:rPr>
      </w:pPr>
    </w:p>
    <w:p w:rsidR="000B205E" w:rsidRDefault="000B205E" w:rsidP="00F75E14">
      <w:pPr>
        <w:spacing w:line="360" w:lineRule="auto"/>
        <w:jc w:val="both"/>
        <w:rPr>
          <w:rFonts w:ascii="Arial" w:hAnsi="Arial" w:cs="Arial"/>
          <w:sz w:val="24"/>
          <w:szCs w:val="24"/>
        </w:rPr>
      </w:pPr>
    </w:p>
    <w:p w:rsidR="000B205E" w:rsidRDefault="000B205E" w:rsidP="005F5263">
      <w:pPr>
        <w:spacing w:line="360" w:lineRule="auto"/>
        <w:jc w:val="both"/>
        <w:rPr>
          <w:rFonts w:ascii="Arial" w:hAnsi="Arial" w:cs="Arial"/>
          <w:sz w:val="24"/>
          <w:szCs w:val="24"/>
        </w:rPr>
      </w:pPr>
    </w:p>
    <w:p w:rsidR="005F5263" w:rsidRDefault="005F5263" w:rsidP="00F75E14">
      <w:pPr>
        <w:spacing w:after="0" w:line="360" w:lineRule="auto"/>
        <w:jc w:val="both"/>
        <w:rPr>
          <w:rFonts w:ascii="Arial" w:hAnsi="Arial" w:cs="Arial"/>
          <w:b/>
          <w:sz w:val="28"/>
          <w:szCs w:val="28"/>
          <w:u w:val="single"/>
        </w:rPr>
      </w:pPr>
      <w:r>
        <w:rPr>
          <w:rFonts w:ascii="Arial" w:hAnsi="Arial" w:cs="Arial"/>
          <w:b/>
          <w:sz w:val="28"/>
          <w:szCs w:val="28"/>
          <w:u w:val="single"/>
        </w:rPr>
        <w:br w:type="page"/>
      </w:r>
      <w:r w:rsidR="00CE0C77" w:rsidRPr="005F5263">
        <w:rPr>
          <w:rFonts w:ascii="Arial" w:hAnsi="Arial" w:cs="Arial"/>
          <w:b/>
          <w:noProof/>
          <w:sz w:val="28"/>
          <w:szCs w:val="28"/>
          <w:u w:val="single"/>
          <w:lang w:eastAsia="hr-HR"/>
        </w:rPr>
        <w:lastRenderedPageBreak/>
        <w:drawing>
          <wp:inline distT="0" distB="0" distL="0" distR="0">
            <wp:extent cx="6400800" cy="2800350"/>
            <wp:effectExtent l="0" t="0" r="0" b="0"/>
            <wp:docPr id="8" name="Slika 8" descr="TABLICA%20POSJETITELJA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ICA%20POSJETITELJA201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400800" cy="2800350"/>
                    </a:xfrm>
                    <a:prstGeom prst="rect">
                      <a:avLst/>
                    </a:prstGeom>
                    <a:noFill/>
                    <a:ln>
                      <a:noFill/>
                    </a:ln>
                  </pic:spPr>
                </pic:pic>
              </a:graphicData>
            </a:graphic>
          </wp:inline>
        </w:drawing>
      </w:r>
      <w:r w:rsidR="00CE0C77" w:rsidRPr="005F5263">
        <w:rPr>
          <w:rFonts w:ascii="Arial" w:hAnsi="Arial" w:cs="Arial"/>
          <w:b/>
          <w:noProof/>
          <w:sz w:val="28"/>
          <w:szCs w:val="28"/>
          <w:u w:val="single"/>
          <w:lang w:eastAsia="hr-HR"/>
        </w:rPr>
        <w:drawing>
          <wp:inline distT="0" distB="0" distL="0" distR="0">
            <wp:extent cx="6400800" cy="2619375"/>
            <wp:effectExtent l="0" t="0" r="0" b="9525"/>
            <wp:docPr id="9" name="Slika 9" descr="TABLICA%20POSJETITELJ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ICA%20POSJETITELJA-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400800" cy="2619375"/>
                    </a:xfrm>
                    <a:prstGeom prst="rect">
                      <a:avLst/>
                    </a:prstGeom>
                    <a:noFill/>
                    <a:ln>
                      <a:noFill/>
                    </a:ln>
                  </pic:spPr>
                </pic:pic>
              </a:graphicData>
            </a:graphic>
          </wp:inline>
        </w:drawing>
      </w:r>
    </w:p>
    <w:p w:rsidR="005F5263" w:rsidRDefault="00CE0C77" w:rsidP="00F75E14">
      <w:pPr>
        <w:spacing w:after="0" w:line="360" w:lineRule="auto"/>
        <w:jc w:val="both"/>
        <w:rPr>
          <w:rFonts w:ascii="Arial" w:hAnsi="Arial" w:cs="Arial"/>
          <w:b/>
          <w:sz w:val="28"/>
          <w:szCs w:val="28"/>
          <w:u w:val="single"/>
        </w:rPr>
      </w:pPr>
      <w:r w:rsidRPr="005F5263">
        <w:rPr>
          <w:rFonts w:ascii="Arial" w:hAnsi="Arial" w:cs="Arial"/>
          <w:noProof/>
          <w:sz w:val="24"/>
          <w:szCs w:val="24"/>
          <w:lang w:eastAsia="hr-HR"/>
        </w:rPr>
        <w:drawing>
          <wp:inline distT="0" distB="0" distL="0" distR="0">
            <wp:extent cx="6524625" cy="2828925"/>
            <wp:effectExtent l="0" t="0" r="9525" b="9525"/>
            <wp:docPr id="10" name="Slika 10" descr="TABLICA%20POSJETITELJ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ICA%20POSJETITELJA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524625" cy="2828925"/>
                    </a:xfrm>
                    <a:prstGeom prst="rect">
                      <a:avLst/>
                    </a:prstGeom>
                    <a:noFill/>
                    <a:ln>
                      <a:noFill/>
                    </a:ln>
                  </pic:spPr>
                </pic:pic>
              </a:graphicData>
            </a:graphic>
          </wp:inline>
        </w:drawing>
      </w:r>
    </w:p>
    <w:bookmarkStart w:id="8" w:name="_MON_1517918204"/>
    <w:bookmarkEnd w:id="8"/>
    <w:p w:rsidR="00873E14" w:rsidRDefault="0084517D" w:rsidP="00F75E14">
      <w:pPr>
        <w:spacing w:after="0" w:line="360" w:lineRule="auto"/>
        <w:jc w:val="both"/>
        <w:rPr>
          <w:rFonts w:ascii="Arial" w:hAnsi="Arial" w:cs="Arial"/>
          <w:b/>
          <w:sz w:val="28"/>
          <w:szCs w:val="28"/>
          <w:u w:val="single"/>
        </w:rPr>
      </w:pPr>
      <w:r w:rsidRPr="0084517D">
        <w:rPr>
          <w:rFonts w:ascii="Arial" w:hAnsi="Arial" w:cs="Arial"/>
          <w:b/>
          <w:sz w:val="24"/>
          <w:szCs w:val="24"/>
        </w:rPr>
        <w:object w:dxaOrig="17669" w:dyaOrig="6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15pt;height:301.45pt" o:ole="">
            <v:imagedata r:id="rId13" o:title=""/>
          </v:shape>
          <o:OLEObject Type="Embed" ProgID="Excel.Sheet.8" ShapeID="_x0000_i1025" DrawAspect="Content" ObjectID="_1547316346" r:id="rId14"/>
        </w:object>
      </w:r>
    </w:p>
    <w:p w:rsidR="00873E14" w:rsidRDefault="00873E14" w:rsidP="00F75E14">
      <w:pPr>
        <w:spacing w:after="0" w:line="360" w:lineRule="auto"/>
        <w:jc w:val="both"/>
        <w:rPr>
          <w:rFonts w:ascii="Arial" w:hAnsi="Arial" w:cs="Arial"/>
          <w:b/>
          <w:sz w:val="28"/>
          <w:szCs w:val="28"/>
          <w:u w:val="single"/>
        </w:rPr>
      </w:pPr>
    </w:p>
    <w:p w:rsidR="00873E14" w:rsidRDefault="00873E14" w:rsidP="00F75E14">
      <w:pPr>
        <w:spacing w:after="0" w:line="360" w:lineRule="auto"/>
        <w:jc w:val="both"/>
        <w:rPr>
          <w:rFonts w:ascii="Arial" w:hAnsi="Arial" w:cs="Arial"/>
          <w:b/>
          <w:sz w:val="28"/>
          <w:szCs w:val="28"/>
          <w:u w:val="single"/>
        </w:rPr>
      </w:pPr>
    </w:p>
    <w:p w:rsidR="005F5263" w:rsidRDefault="005F5263" w:rsidP="00F75E14">
      <w:pPr>
        <w:spacing w:after="0" w:line="360" w:lineRule="auto"/>
        <w:jc w:val="both"/>
        <w:rPr>
          <w:rFonts w:ascii="Arial" w:hAnsi="Arial" w:cs="Arial"/>
          <w:b/>
          <w:sz w:val="28"/>
          <w:szCs w:val="28"/>
          <w:u w:val="single"/>
        </w:rPr>
      </w:pPr>
    </w:p>
    <w:p w:rsidR="00F75E14" w:rsidRPr="00D96BAC" w:rsidRDefault="005F5263" w:rsidP="00D96BAC">
      <w:pPr>
        <w:pStyle w:val="Naslov1"/>
        <w:rPr>
          <w:rFonts w:ascii="Arial" w:hAnsi="Arial" w:cs="Arial"/>
          <w:sz w:val="28"/>
          <w:szCs w:val="28"/>
        </w:rPr>
      </w:pPr>
      <w:r>
        <w:br w:type="page"/>
      </w:r>
      <w:bookmarkStart w:id="9" w:name="_Toc444175145"/>
      <w:bookmarkStart w:id="10" w:name="_Toc444175877"/>
      <w:bookmarkStart w:id="11" w:name="_Toc444175997"/>
      <w:r w:rsidR="00F75E14" w:rsidRPr="00D96BAC">
        <w:rPr>
          <w:rFonts w:ascii="Arial" w:hAnsi="Arial" w:cs="Arial"/>
          <w:sz w:val="28"/>
          <w:szCs w:val="28"/>
        </w:rPr>
        <w:lastRenderedPageBreak/>
        <w:t>1. STRUČNA I ZNANSTVENA OBRADA MUZEJSKE GRAĐE</w:t>
      </w:r>
      <w:bookmarkEnd w:id="9"/>
      <w:bookmarkEnd w:id="10"/>
      <w:bookmarkEnd w:id="11"/>
    </w:p>
    <w:p w:rsidR="00F75E14" w:rsidRDefault="00F75E14" w:rsidP="00F75E14">
      <w:pPr>
        <w:spacing w:after="0" w:line="360" w:lineRule="auto"/>
        <w:jc w:val="both"/>
        <w:rPr>
          <w:rFonts w:ascii="Arial" w:hAnsi="Arial" w:cs="Arial"/>
          <w:b/>
          <w:color w:val="FF0000"/>
          <w:sz w:val="28"/>
          <w:szCs w:val="28"/>
          <w:u w:val="single"/>
        </w:rPr>
      </w:pPr>
    </w:p>
    <w:p w:rsidR="00F75E14" w:rsidRPr="007A2782" w:rsidRDefault="00F75E14" w:rsidP="00F75E14">
      <w:pPr>
        <w:spacing w:after="0" w:line="360" w:lineRule="auto"/>
        <w:jc w:val="both"/>
        <w:rPr>
          <w:rFonts w:ascii="Arial" w:hAnsi="Arial" w:cs="Arial"/>
          <w:b/>
          <w:color w:val="FF0000"/>
          <w:sz w:val="28"/>
          <w:szCs w:val="28"/>
          <w:u w:val="single"/>
        </w:rPr>
      </w:pPr>
      <w:r w:rsidRPr="00F274C7">
        <w:rPr>
          <w:rFonts w:ascii="Arial" w:hAnsi="Arial" w:cs="Arial"/>
          <w:color w:val="000000"/>
          <w:sz w:val="24"/>
          <w:szCs w:val="24"/>
          <w:lang w:eastAsia="hr-HR"/>
        </w:rPr>
        <w:t>Ovaj programski cilj objedinjuje</w:t>
      </w:r>
      <w:r>
        <w:rPr>
          <w:rFonts w:ascii="Arial" w:hAnsi="Arial" w:cs="Arial"/>
          <w:color w:val="000000"/>
          <w:sz w:val="24"/>
          <w:szCs w:val="24"/>
          <w:lang w:eastAsia="hr-HR"/>
        </w:rPr>
        <w:t xml:space="preserve"> stručnu i znanstvenu obradu građe, sistematizaciju u zbirke</w:t>
      </w:r>
      <w:r w:rsidR="00F64BF9">
        <w:rPr>
          <w:rFonts w:ascii="Arial" w:hAnsi="Arial" w:cs="Arial"/>
          <w:color w:val="000000"/>
          <w:sz w:val="24"/>
          <w:szCs w:val="24"/>
          <w:lang w:eastAsia="hr-HR"/>
        </w:rPr>
        <w:t>,</w:t>
      </w:r>
      <w:r w:rsidRPr="00F274C7">
        <w:rPr>
          <w:rFonts w:ascii="Arial" w:hAnsi="Arial" w:cs="Arial"/>
          <w:color w:val="000000"/>
          <w:sz w:val="24"/>
          <w:szCs w:val="24"/>
          <w:lang w:eastAsia="hr-HR"/>
        </w:rPr>
        <w:t xml:space="preserve"> dokumentiranje, inventarizaciju i </w:t>
      </w:r>
      <w:r>
        <w:rPr>
          <w:rFonts w:ascii="Arial" w:hAnsi="Arial" w:cs="Arial"/>
          <w:color w:val="000000"/>
          <w:sz w:val="24"/>
          <w:szCs w:val="24"/>
          <w:lang w:eastAsia="hr-HR"/>
        </w:rPr>
        <w:t>trajno</w:t>
      </w:r>
      <w:r w:rsidRPr="00F274C7">
        <w:rPr>
          <w:rFonts w:ascii="Arial" w:hAnsi="Arial" w:cs="Arial"/>
          <w:color w:val="000000"/>
          <w:sz w:val="24"/>
          <w:szCs w:val="24"/>
          <w:lang w:eastAsia="hr-HR"/>
        </w:rPr>
        <w:t xml:space="preserve"> pohranjivanje </w:t>
      </w:r>
      <w:r>
        <w:rPr>
          <w:rFonts w:ascii="Arial" w:hAnsi="Arial" w:cs="Arial"/>
          <w:color w:val="000000"/>
          <w:sz w:val="24"/>
          <w:szCs w:val="24"/>
          <w:lang w:eastAsia="hr-HR"/>
        </w:rPr>
        <w:t>građe</w:t>
      </w:r>
      <w:r w:rsidRPr="00F274C7">
        <w:rPr>
          <w:rFonts w:ascii="Arial" w:hAnsi="Arial" w:cs="Arial"/>
          <w:color w:val="000000"/>
          <w:sz w:val="24"/>
          <w:szCs w:val="24"/>
          <w:lang w:eastAsia="hr-HR"/>
        </w:rPr>
        <w:t>. Prikupljena muzejska građa sustavno se uvodi u informacijsku bazu podataka čime se omogućuje korištenje podataka u službene svrhe, za znanstveno istraživanje i u publicističke svrhe, za potrebe izlaganja te u druge opravdane svrhe za potrebe javnosti.</w:t>
      </w:r>
    </w:p>
    <w:p w:rsidR="00983FB3" w:rsidRDefault="00983FB3" w:rsidP="00983FB3">
      <w:pPr>
        <w:spacing w:line="360" w:lineRule="auto"/>
        <w:jc w:val="both"/>
        <w:rPr>
          <w:rFonts w:ascii="Arial" w:hAnsi="Arial" w:cs="Arial"/>
          <w:sz w:val="24"/>
          <w:szCs w:val="24"/>
        </w:rPr>
      </w:pPr>
    </w:p>
    <w:p w:rsidR="00983FB3" w:rsidRPr="003875D3" w:rsidRDefault="00983FB3" w:rsidP="00983FB3">
      <w:pPr>
        <w:spacing w:line="360" w:lineRule="auto"/>
        <w:jc w:val="both"/>
        <w:rPr>
          <w:rFonts w:ascii="Arial" w:hAnsi="Arial" w:cs="Arial"/>
          <w:sz w:val="24"/>
          <w:szCs w:val="24"/>
        </w:rPr>
      </w:pPr>
      <w:r>
        <w:rPr>
          <w:rFonts w:ascii="Arial" w:hAnsi="Arial" w:cs="Arial"/>
          <w:sz w:val="24"/>
          <w:szCs w:val="24"/>
        </w:rPr>
        <w:t>Dom Marina Držića</w:t>
      </w:r>
      <w:r w:rsidRPr="003875D3">
        <w:rPr>
          <w:rFonts w:ascii="Arial" w:hAnsi="Arial" w:cs="Arial"/>
          <w:sz w:val="24"/>
          <w:szCs w:val="24"/>
        </w:rPr>
        <w:t xml:space="preserve"> računalni</w:t>
      </w:r>
      <w:r w:rsidR="00F64BF9" w:rsidRPr="00CB147D">
        <w:rPr>
          <w:rFonts w:ascii="Arial" w:hAnsi="Arial" w:cs="Arial"/>
          <w:sz w:val="24"/>
          <w:szCs w:val="24"/>
        </w:rPr>
        <w:t>m</w:t>
      </w:r>
      <w:r w:rsidRPr="003875D3">
        <w:rPr>
          <w:rFonts w:ascii="Arial" w:hAnsi="Arial" w:cs="Arial"/>
          <w:sz w:val="24"/>
          <w:szCs w:val="24"/>
        </w:rPr>
        <w:t xml:space="preserve"> način</w:t>
      </w:r>
      <w:r w:rsidR="00A25C9B">
        <w:rPr>
          <w:rFonts w:ascii="Arial" w:hAnsi="Arial" w:cs="Arial"/>
          <w:sz w:val="24"/>
          <w:szCs w:val="24"/>
        </w:rPr>
        <w:t>o</w:t>
      </w:r>
      <w:r>
        <w:rPr>
          <w:rFonts w:ascii="Arial" w:hAnsi="Arial" w:cs="Arial"/>
          <w:sz w:val="24"/>
          <w:szCs w:val="24"/>
        </w:rPr>
        <w:t>m</w:t>
      </w:r>
      <w:r w:rsidRPr="003875D3">
        <w:rPr>
          <w:rFonts w:ascii="Arial" w:hAnsi="Arial" w:cs="Arial"/>
          <w:sz w:val="24"/>
          <w:szCs w:val="24"/>
        </w:rPr>
        <w:t xml:space="preserve"> inventarizacije muzejske građe vodi četiri muzejske zbirke i to</w:t>
      </w:r>
      <w:r w:rsidR="00E957C0">
        <w:rPr>
          <w:rFonts w:ascii="Arial" w:hAnsi="Arial" w:cs="Arial"/>
          <w:sz w:val="24"/>
          <w:szCs w:val="24"/>
        </w:rPr>
        <w:t>:</w:t>
      </w:r>
      <w:r w:rsidRPr="003875D3">
        <w:rPr>
          <w:rFonts w:ascii="Arial" w:hAnsi="Arial" w:cs="Arial"/>
          <w:sz w:val="24"/>
          <w:szCs w:val="24"/>
        </w:rPr>
        <w:t xml:space="preserve"> Zbirku tiskane i pisane građe, Zbirku likovne i primijenjene umjetnosti, Zbirku fotografija </w:t>
      </w:r>
      <w:r w:rsidR="00E957C0">
        <w:rPr>
          <w:rFonts w:ascii="Arial" w:hAnsi="Arial" w:cs="Arial"/>
          <w:sz w:val="24"/>
          <w:szCs w:val="24"/>
        </w:rPr>
        <w:t>i Zbirku muzeografskih pomagala</w:t>
      </w:r>
      <w:r w:rsidRPr="003875D3">
        <w:rPr>
          <w:rFonts w:ascii="Arial" w:hAnsi="Arial" w:cs="Arial"/>
          <w:sz w:val="24"/>
          <w:szCs w:val="24"/>
        </w:rPr>
        <w:t xml:space="preserve"> te sveukupno broje</w:t>
      </w:r>
      <w:r w:rsidR="00225FCF">
        <w:rPr>
          <w:rFonts w:ascii="Arial" w:hAnsi="Arial" w:cs="Arial"/>
          <w:sz w:val="24"/>
          <w:szCs w:val="24"/>
        </w:rPr>
        <w:t xml:space="preserve"> </w:t>
      </w:r>
      <w:r w:rsidR="00CB147D" w:rsidRPr="00873E14">
        <w:rPr>
          <w:rFonts w:ascii="Arial" w:hAnsi="Arial" w:cs="Arial"/>
          <w:b/>
          <w:sz w:val="24"/>
          <w:szCs w:val="24"/>
        </w:rPr>
        <w:t xml:space="preserve">1812 </w:t>
      </w:r>
      <w:r w:rsidRPr="003875D3">
        <w:rPr>
          <w:rFonts w:ascii="Arial" w:hAnsi="Arial" w:cs="Arial"/>
          <w:sz w:val="24"/>
          <w:szCs w:val="24"/>
        </w:rPr>
        <w:t xml:space="preserve">inventirana predmeta. </w:t>
      </w:r>
    </w:p>
    <w:p w:rsidR="00983FB3" w:rsidRPr="00CB147D" w:rsidRDefault="00CB147D" w:rsidP="00983FB3">
      <w:pPr>
        <w:spacing w:line="360" w:lineRule="auto"/>
        <w:jc w:val="both"/>
        <w:rPr>
          <w:rFonts w:ascii="Arial" w:hAnsi="Arial" w:cs="Arial"/>
          <w:sz w:val="24"/>
          <w:szCs w:val="24"/>
        </w:rPr>
      </w:pPr>
      <w:r w:rsidRPr="00CB147D">
        <w:rPr>
          <w:rFonts w:ascii="Arial" w:hAnsi="Arial" w:cs="Arial"/>
          <w:sz w:val="24"/>
          <w:szCs w:val="24"/>
        </w:rPr>
        <w:t>U 2015</w:t>
      </w:r>
      <w:r w:rsidR="00983FB3" w:rsidRPr="00CB147D">
        <w:rPr>
          <w:rFonts w:ascii="Arial" w:hAnsi="Arial" w:cs="Arial"/>
          <w:sz w:val="24"/>
          <w:szCs w:val="24"/>
        </w:rPr>
        <w:t>. godini računalno u program M++ obrađeno je</w:t>
      </w:r>
      <w:r w:rsidR="00225FCF">
        <w:rPr>
          <w:rFonts w:ascii="Arial" w:hAnsi="Arial" w:cs="Arial"/>
          <w:sz w:val="24"/>
          <w:szCs w:val="24"/>
        </w:rPr>
        <w:t xml:space="preserve"> </w:t>
      </w:r>
      <w:r w:rsidR="00983FB3" w:rsidRPr="00CB147D">
        <w:rPr>
          <w:rFonts w:ascii="Arial" w:hAnsi="Arial" w:cs="Arial"/>
          <w:sz w:val="24"/>
          <w:szCs w:val="24"/>
        </w:rPr>
        <w:t xml:space="preserve">sveukupno </w:t>
      </w:r>
      <w:r w:rsidRPr="00CB147D">
        <w:rPr>
          <w:rFonts w:ascii="Arial" w:hAnsi="Arial" w:cs="Arial"/>
          <w:sz w:val="24"/>
          <w:szCs w:val="24"/>
        </w:rPr>
        <w:t>223</w:t>
      </w:r>
      <w:r w:rsidR="00983FB3" w:rsidRPr="00CB147D">
        <w:rPr>
          <w:rFonts w:ascii="Arial" w:hAnsi="Arial" w:cs="Arial"/>
          <w:sz w:val="24"/>
          <w:szCs w:val="24"/>
        </w:rPr>
        <w:t xml:space="preserve"> muzejskih predmeta i to:</w:t>
      </w:r>
    </w:p>
    <w:p w:rsidR="00983FB3" w:rsidRPr="00CB147D" w:rsidRDefault="00983FB3" w:rsidP="001F4B2B">
      <w:pPr>
        <w:numPr>
          <w:ilvl w:val="1"/>
          <w:numId w:val="2"/>
        </w:numPr>
        <w:tabs>
          <w:tab w:val="clear" w:pos="1800"/>
          <w:tab w:val="num" w:pos="1080"/>
        </w:tabs>
        <w:spacing w:line="360" w:lineRule="auto"/>
        <w:ind w:left="1080" w:hanging="540"/>
        <w:jc w:val="both"/>
        <w:rPr>
          <w:rFonts w:ascii="Arial" w:hAnsi="Arial" w:cs="Arial"/>
          <w:sz w:val="24"/>
          <w:szCs w:val="24"/>
        </w:rPr>
      </w:pPr>
      <w:r w:rsidRPr="00CB147D">
        <w:rPr>
          <w:rFonts w:ascii="Arial" w:hAnsi="Arial" w:cs="Arial"/>
          <w:sz w:val="24"/>
          <w:szCs w:val="24"/>
        </w:rPr>
        <w:t>Zbirka tiskane i pisane građe koja ukupno</w:t>
      </w:r>
      <w:r w:rsidR="00225FCF">
        <w:rPr>
          <w:rFonts w:ascii="Arial" w:hAnsi="Arial" w:cs="Arial"/>
          <w:sz w:val="24"/>
          <w:szCs w:val="24"/>
        </w:rPr>
        <w:t xml:space="preserve"> </w:t>
      </w:r>
      <w:r w:rsidRPr="00CB147D">
        <w:rPr>
          <w:rFonts w:ascii="Arial" w:hAnsi="Arial" w:cs="Arial"/>
          <w:sz w:val="24"/>
          <w:szCs w:val="24"/>
        </w:rPr>
        <w:t>broji 1</w:t>
      </w:r>
      <w:r w:rsidR="00F24123" w:rsidRPr="00CB147D">
        <w:rPr>
          <w:rFonts w:ascii="Arial" w:hAnsi="Arial" w:cs="Arial"/>
          <w:sz w:val="24"/>
          <w:szCs w:val="24"/>
        </w:rPr>
        <w:t>405</w:t>
      </w:r>
      <w:r w:rsidRPr="00CB147D">
        <w:rPr>
          <w:rFonts w:ascii="Arial" w:hAnsi="Arial" w:cs="Arial"/>
          <w:sz w:val="24"/>
          <w:szCs w:val="24"/>
        </w:rPr>
        <w:t xml:space="preserve"> invent</w:t>
      </w:r>
      <w:r w:rsidR="00E957C0">
        <w:rPr>
          <w:rFonts w:ascii="Arial" w:hAnsi="Arial" w:cs="Arial"/>
          <w:sz w:val="24"/>
          <w:szCs w:val="24"/>
        </w:rPr>
        <w:t>irana predmeta</w:t>
      </w:r>
      <w:r w:rsidR="00F24123" w:rsidRPr="00CB147D">
        <w:rPr>
          <w:rFonts w:ascii="Arial" w:hAnsi="Arial" w:cs="Arial"/>
          <w:sz w:val="24"/>
          <w:szCs w:val="24"/>
        </w:rPr>
        <w:t>, a u 2015</w:t>
      </w:r>
      <w:r w:rsidRPr="00CB147D">
        <w:rPr>
          <w:rFonts w:ascii="Arial" w:hAnsi="Arial" w:cs="Arial"/>
          <w:sz w:val="24"/>
          <w:szCs w:val="24"/>
        </w:rPr>
        <w:t>.</w:t>
      </w:r>
      <w:r w:rsidR="00225FCF">
        <w:rPr>
          <w:rFonts w:ascii="Arial" w:hAnsi="Arial" w:cs="Arial"/>
          <w:sz w:val="24"/>
          <w:szCs w:val="24"/>
        </w:rPr>
        <w:t xml:space="preserve"> </w:t>
      </w:r>
      <w:r w:rsidRPr="00CB147D">
        <w:rPr>
          <w:rFonts w:ascii="Arial" w:hAnsi="Arial" w:cs="Arial"/>
          <w:sz w:val="24"/>
          <w:szCs w:val="24"/>
        </w:rPr>
        <w:t xml:space="preserve">godini obrađeno je </w:t>
      </w:r>
      <w:r w:rsidR="00F24123" w:rsidRPr="00CB147D">
        <w:rPr>
          <w:rFonts w:ascii="Arial" w:hAnsi="Arial" w:cs="Arial"/>
          <w:sz w:val="24"/>
          <w:szCs w:val="24"/>
        </w:rPr>
        <w:t>212</w:t>
      </w:r>
      <w:r w:rsidRPr="00CB147D">
        <w:rPr>
          <w:rFonts w:ascii="Arial" w:hAnsi="Arial" w:cs="Arial"/>
          <w:sz w:val="24"/>
          <w:szCs w:val="24"/>
        </w:rPr>
        <w:t xml:space="preserve"> predmeta.</w:t>
      </w:r>
    </w:p>
    <w:p w:rsidR="00983FB3" w:rsidRPr="00CB147D" w:rsidRDefault="00983FB3" w:rsidP="001F4B2B">
      <w:pPr>
        <w:numPr>
          <w:ilvl w:val="1"/>
          <w:numId w:val="2"/>
        </w:numPr>
        <w:tabs>
          <w:tab w:val="clear" w:pos="1800"/>
          <w:tab w:val="num" w:pos="1080"/>
        </w:tabs>
        <w:spacing w:line="360" w:lineRule="auto"/>
        <w:ind w:left="1080" w:hanging="540"/>
        <w:jc w:val="both"/>
        <w:rPr>
          <w:rFonts w:ascii="Arial" w:hAnsi="Arial" w:cs="Arial"/>
          <w:sz w:val="24"/>
          <w:szCs w:val="24"/>
        </w:rPr>
      </w:pPr>
      <w:r w:rsidRPr="00CB147D">
        <w:rPr>
          <w:rFonts w:ascii="Arial" w:hAnsi="Arial" w:cs="Arial"/>
          <w:sz w:val="24"/>
          <w:szCs w:val="24"/>
        </w:rPr>
        <w:t>Zbirka likovne i primij</w:t>
      </w:r>
      <w:r w:rsidR="00F24123" w:rsidRPr="00CB147D">
        <w:rPr>
          <w:rFonts w:ascii="Arial" w:hAnsi="Arial" w:cs="Arial"/>
          <w:sz w:val="24"/>
          <w:szCs w:val="24"/>
        </w:rPr>
        <w:t>enjene u</w:t>
      </w:r>
      <w:r w:rsidR="00CB147D" w:rsidRPr="00CB147D">
        <w:rPr>
          <w:rFonts w:ascii="Arial" w:hAnsi="Arial" w:cs="Arial"/>
          <w:sz w:val="24"/>
          <w:szCs w:val="24"/>
        </w:rPr>
        <w:t>mjetnosti ukupno broji 90</w:t>
      </w:r>
      <w:r w:rsidR="00F24123" w:rsidRPr="00CB147D">
        <w:rPr>
          <w:rFonts w:ascii="Arial" w:hAnsi="Arial" w:cs="Arial"/>
          <w:sz w:val="24"/>
          <w:szCs w:val="24"/>
        </w:rPr>
        <w:t xml:space="preserve"> inventirana predmeta, a u 2015</w:t>
      </w:r>
      <w:r w:rsidR="00CB147D" w:rsidRPr="00CB147D">
        <w:rPr>
          <w:rFonts w:ascii="Arial" w:hAnsi="Arial" w:cs="Arial"/>
          <w:sz w:val="24"/>
          <w:szCs w:val="24"/>
        </w:rPr>
        <w:t>. godini</w:t>
      </w:r>
      <w:r w:rsidR="00225FCF">
        <w:rPr>
          <w:rFonts w:ascii="Arial" w:hAnsi="Arial" w:cs="Arial"/>
          <w:sz w:val="24"/>
          <w:szCs w:val="24"/>
        </w:rPr>
        <w:t xml:space="preserve"> </w:t>
      </w:r>
      <w:r w:rsidR="00CB147D" w:rsidRPr="00CB147D">
        <w:rPr>
          <w:rFonts w:ascii="Arial" w:hAnsi="Arial" w:cs="Arial"/>
          <w:sz w:val="24"/>
          <w:szCs w:val="24"/>
        </w:rPr>
        <w:t>obrađeno je 11</w:t>
      </w:r>
      <w:r w:rsidR="00CB147D">
        <w:rPr>
          <w:rFonts w:ascii="Arial" w:hAnsi="Arial" w:cs="Arial"/>
          <w:sz w:val="24"/>
          <w:szCs w:val="24"/>
        </w:rPr>
        <w:t xml:space="preserve"> novih predmeta</w:t>
      </w:r>
      <w:r w:rsidR="00873E14">
        <w:rPr>
          <w:rFonts w:ascii="Arial" w:hAnsi="Arial" w:cs="Arial"/>
          <w:sz w:val="24"/>
          <w:szCs w:val="24"/>
        </w:rPr>
        <w:t>.</w:t>
      </w:r>
    </w:p>
    <w:p w:rsidR="000C5C1B" w:rsidRPr="00CB147D" w:rsidRDefault="000C5C1B" w:rsidP="001F4B2B">
      <w:pPr>
        <w:numPr>
          <w:ilvl w:val="1"/>
          <w:numId w:val="2"/>
        </w:numPr>
        <w:tabs>
          <w:tab w:val="clear" w:pos="1800"/>
          <w:tab w:val="num" w:pos="1080"/>
        </w:tabs>
        <w:spacing w:line="360" w:lineRule="auto"/>
        <w:ind w:left="1080" w:hanging="540"/>
        <w:jc w:val="both"/>
        <w:rPr>
          <w:rFonts w:ascii="Arial" w:hAnsi="Arial" w:cs="Arial"/>
          <w:sz w:val="24"/>
          <w:szCs w:val="24"/>
        </w:rPr>
      </w:pPr>
      <w:r w:rsidRPr="00CB147D">
        <w:rPr>
          <w:rFonts w:ascii="Arial" w:hAnsi="Arial" w:cs="Arial"/>
          <w:sz w:val="24"/>
          <w:szCs w:val="24"/>
        </w:rPr>
        <w:t>Zbirka fotografija broji 249 inventirana broja</w:t>
      </w:r>
      <w:r w:rsidR="00873E14">
        <w:rPr>
          <w:rFonts w:ascii="Arial" w:hAnsi="Arial" w:cs="Arial"/>
          <w:sz w:val="24"/>
          <w:szCs w:val="24"/>
        </w:rPr>
        <w:t>.</w:t>
      </w:r>
    </w:p>
    <w:p w:rsidR="00983FB3" w:rsidRPr="00CB147D" w:rsidRDefault="00983FB3" w:rsidP="001F4B2B">
      <w:pPr>
        <w:numPr>
          <w:ilvl w:val="1"/>
          <w:numId w:val="2"/>
        </w:numPr>
        <w:tabs>
          <w:tab w:val="clear" w:pos="1800"/>
          <w:tab w:val="num" w:pos="1080"/>
        </w:tabs>
        <w:suppressAutoHyphens w:val="0"/>
        <w:autoSpaceDN/>
        <w:spacing w:after="0" w:line="360" w:lineRule="auto"/>
        <w:ind w:left="1080" w:hanging="540"/>
        <w:jc w:val="both"/>
        <w:textAlignment w:val="auto"/>
        <w:rPr>
          <w:rFonts w:ascii="Arial" w:hAnsi="Arial" w:cs="Arial"/>
          <w:sz w:val="24"/>
          <w:szCs w:val="24"/>
        </w:rPr>
      </w:pPr>
      <w:r w:rsidRPr="00CB147D">
        <w:rPr>
          <w:rFonts w:ascii="Arial" w:hAnsi="Arial" w:cs="Arial"/>
          <w:sz w:val="24"/>
          <w:szCs w:val="24"/>
        </w:rPr>
        <w:t>Zbirka muzeografskih pomagala ukupno broji 68 inventiranih predmeta</w:t>
      </w:r>
      <w:r w:rsidR="000C5C1B" w:rsidRPr="00CB147D">
        <w:rPr>
          <w:rFonts w:ascii="Arial" w:hAnsi="Arial" w:cs="Arial"/>
          <w:sz w:val="24"/>
          <w:szCs w:val="24"/>
        </w:rPr>
        <w:t>.</w:t>
      </w:r>
    </w:p>
    <w:p w:rsidR="00F64BF9" w:rsidRPr="00F24123" w:rsidRDefault="00F64BF9" w:rsidP="00983FB3">
      <w:pPr>
        <w:suppressAutoHyphens w:val="0"/>
        <w:autoSpaceDN/>
        <w:spacing w:after="0" w:line="360" w:lineRule="auto"/>
        <w:jc w:val="both"/>
        <w:textAlignment w:val="auto"/>
        <w:rPr>
          <w:rFonts w:ascii="Arial" w:hAnsi="Arial" w:cs="Arial"/>
          <w:color w:val="FF0000"/>
          <w:sz w:val="24"/>
          <w:szCs w:val="24"/>
        </w:rPr>
      </w:pPr>
    </w:p>
    <w:p w:rsidR="00983FB3" w:rsidRPr="00F24123" w:rsidRDefault="00983FB3" w:rsidP="00F75E14">
      <w:pPr>
        <w:spacing w:after="0" w:line="360" w:lineRule="auto"/>
        <w:jc w:val="both"/>
        <w:rPr>
          <w:rFonts w:ascii="Arial" w:hAnsi="Arial" w:cs="Arial"/>
          <w:color w:val="FF0000"/>
          <w:sz w:val="24"/>
          <w:szCs w:val="24"/>
        </w:rPr>
      </w:pPr>
    </w:p>
    <w:p w:rsidR="00F75E14" w:rsidRPr="008E37BA" w:rsidRDefault="00F75E14" w:rsidP="00F75E14">
      <w:pPr>
        <w:spacing w:after="0" w:line="360" w:lineRule="auto"/>
        <w:jc w:val="both"/>
        <w:rPr>
          <w:rFonts w:ascii="Arial" w:hAnsi="Arial" w:cs="Arial"/>
          <w:sz w:val="24"/>
          <w:szCs w:val="24"/>
          <w:lang w:eastAsia="hr-HR"/>
        </w:rPr>
      </w:pPr>
      <w:r w:rsidRPr="00F274C7">
        <w:rPr>
          <w:rFonts w:ascii="Arial" w:hAnsi="Arial" w:cs="Arial"/>
          <w:sz w:val="24"/>
          <w:szCs w:val="24"/>
          <w:lang w:eastAsia="hr-HR"/>
        </w:rPr>
        <w:t xml:space="preserve">Vođenje dokumentacijskih zbirki </w:t>
      </w:r>
      <w:r w:rsidRPr="00F274C7">
        <w:rPr>
          <w:rFonts w:ascii="Arial" w:hAnsi="Arial" w:cs="Arial"/>
          <w:sz w:val="24"/>
          <w:szCs w:val="24"/>
        </w:rPr>
        <w:t xml:space="preserve">putem računalnog programa S++ </w:t>
      </w:r>
      <w:r w:rsidRPr="00F274C7">
        <w:rPr>
          <w:rFonts w:ascii="Arial" w:hAnsi="Arial" w:cs="Arial"/>
          <w:sz w:val="24"/>
          <w:szCs w:val="24"/>
          <w:lang w:eastAsia="hr-HR"/>
        </w:rPr>
        <w:t>(hemeroteka, fototeka, fonoteka, filmoteka, evidencija izdavačke djelatnosti, evidencija o izložbama, mediateka, evidencija posebnih događanja, evidencija pedagoške djelatnosti</w:t>
      </w:r>
      <w:r w:rsidR="00983FB3">
        <w:rPr>
          <w:rFonts w:ascii="Arial" w:hAnsi="Arial" w:cs="Arial"/>
          <w:sz w:val="24"/>
          <w:szCs w:val="24"/>
          <w:lang w:eastAsia="hr-HR"/>
        </w:rPr>
        <w:t xml:space="preserve">, </w:t>
      </w:r>
      <w:r w:rsidR="00873E14">
        <w:rPr>
          <w:rFonts w:ascii="Arial" w:hAnsi="Arial" w:cs="Arial"/>
          <w:sz w:val="24"/>
          <w:szCs w:val="24"/>
          <w:lang w:eastAsia="hr-HR"/>
        </w:rPr>
        <w:t xml:space="preserve">evidencija projekti, </w:t>
      </w:r>
      <w:r w:rsidR="00983FB3">
        <w:rPr>
          <w:rFonts w:ascii="Arial" w:hAnsi="Arial" w:cs="Arial"/>
          <w:sz w:val="24"/>
          <w:szCs w:val="24"/>
          <w:lang w:eastAsia="hr-HR"/>
        </w:rPr>
        <w:t>dokumenti</w:t>
      </w:r>
      <w:r w:rsidR="000C5C1B">
        <w:rPr>
          <w:rFonts w:ascii="Arial" w:hAnsi="Arial" w:cs="Arial"/>
          <w:sz w:val="24"/>
          <w:szCs w:val="24"/>
          <w:lang w:eastAsia="hr-HR"/>
        </w:rPr>
        <w:t xml:space="preserve"> </w:t>
      </w:r>
      <w:r w:rsidR="000C5C1B" w:rsidRPr="008E37BA">
        <w:rPr>
          <w:rFonts w:ascii="Arial" w:hAnsi="Arial" w:cs="Arial"/>
          <w:sz w:val="24"/>
          <w:szCs w:val="24"/>
          <w:lang w:eastAsia="hr-HR"/>
        </w:rPr>
        <w:t xml:space="preserve">- </w:t>
      </w:r>
      <w:r w:rsidRPr="008E37BA">
        <w:rPr>
          <w:rFonts w:ascii="Arial" w:hAnsi="Arial" w:cs="Arial"/>
          <w:sz w:val="24"/>
          <w:szCs w:val="24"/>
          <w:lang w:eastAsia="hr-HR"/>
        </w:rPr>
        <w:t xml:space="preserve">sveukupno je obrađeno </w:t>
      </w:r>
      <w:r w:rsidR="008E37BA" w:rsidRPr="008E37BA">
        <w:rPr>
          <w:rFonts w:ascii="Arial" w:hAnsi="Arial" w:cs="Arial"/>
          <w:sz w:val="24"/>
          <w:szCs w:val="24"/>
          <w:lang w:eastAsia="hr-HR"/>
        </w:rPr>
        <w:t>991</w:t>
      </w:r>
      <w:r w:rsidR="000C5C1B" w:rsidRPr="008E37BA">
        <w:rPr>
          <w:rFonts w:ascii="Arial" w:hAnsi="Arial" w:cs="Arial"/>
          <w:sz w:val="24"/>
          <w:szCs w:val="24"/>
          <w:lang w:eastAsia="hr-HR"/>
        </w:rPr>
        <w:t xml:space="preserve"> jedinica u 2015</w:t>
      </w:r>
      <w:r w:rsidR="00983FB3" w:rsidRPr="008E37BA">
        <w:rPr>
          <w:rFonts w:ascii="Arial" w:hAnsi="Arial" w:cs="Arial"/>
          <w:sz w:val="24"/>
          <w:szCs w:val="24"/>
          <w:lang w:eastAsia="hr-HR"/>
        </w:rPr>
        <w:t>. godini</w:t>
      </w:r>
      <w:r w:rsidRPr="008E37BA">
        <w:rPr>
          <w:rFonts w:ascii="Arial" w:hAnsi="Arial" w:cs="Arial"/>
          <w:sz w:val="24"/>
          <w:szCs w:val="24"/>
          <w:lang w:eastAsia="hr-HR"/>
        </w:rPr>
        <w:t>.</w:t>
      </w:r>
      <w:r w:rsidR="00F83E74" w:rsidRPr="008E37BA">
        <w:rPr>
          <w:rFonts w:ascii="Arial" w:hAnsi="Arial" w:cs="Arial"/>
          <w:sz w:val="24"/>
          <w:szCs w:val="24"/>
          <w:lang w:eastAsia="hr-HR"/>
        </w:rPr>
        <w:t xml:space="preserve"> </w:t>
      </w:r>
    </w:p>
    <w:p w:rsidR="00F75E14" w:rsidRPr="00F274C7" w:rsidRDefault="00F75E14" w:rsidP="00F75E14">
      <w:pPr>
        <w:spacing w:after="0" w:line="360" w:lineRule="auto"/>
        <w:jc w:val="both"/>
        <w:rPr>
          <w:rFonts w:ascii="Arial" w:hAnsi="Arial" w:cs="Arial"/>
          <w:sz w:val="24"/>
          <w:szCs w:val="24"/>
        </w:rPr>
      </w:pPr>
    </w:p>
    <w:p w:rsidR="00F75E14" w:rsidRDefault="00F75E14" w:rsidP="00F75E14">
      <w:pPr>
        <w:spacing w:line="360" w:lineRule="auto"/>
        <w:jc w:val="both"/>
        <w:rPr>
          <w:rFonts w:ascii="Arial" w:hAnsi="Arial" w:cs="Arial"/>
          <w:b/>
          <w:color w:val="FF0000"/>
          <w:sz w:val="28"/>
          <w:szCs w:val="28"/>
          <w:u w:val="single"/>
        </w:rPr>
      </w:pPr>
    </w:p>
    <w:p w:rsidR="000C2D71" w:rsidRPr="00CD675C" w:rsidRDefault="000C2D71" w:rsidP="00F75E14">
      <w:pPr>
        <w:spacing w:line="360" w:lineRule="auto"/>
        <w:jc w:val="both"/>
        <w:rPr>
          <w:rFonts w:ascii="Arial" w:hAnsi="Arial" w:cs="Arial"/>
          <w:b/>
          <w:color w:val="FF0000"/>
          <w:sz w:val="28"/>
          <w:szCs w:val="28"/>
          <w:u w:val="single"/>
        </w:rPr>
      </w:pPr>
    </w:p>
    <w:p w:rsidR="00D96BAC" w:rsidRPr="00C224A1" w:rsidRDefault="00F75E14" w:rsidP="00C224A1">
      <w:pPr>
        <w:pStyle w:val="Naslov1"/>
        <w:rPr>
          <w:rFonts w:ascii="Arial" w:hAnsi="Arial" w:cs="Arial"/>
          <w:sz w:val="28"/>
          <w:szCs w:val="28"/>
          <w:lang w:eastAsia="hr-HR"/>
        </w:rPr>
      </w:pPr>
      <w:bookmarkStart w:id="12" w:name="_Toc444173340"/>
      <w:bookmarkStart w:id="13" w:name="_Toc444175146"/>
      <w:bookmarkStart w:id="14" w:name="_Toc444175878"/>
      <w:bookmarkStart w:id="15" w:name="_Toc444175998"/>
      <w:r w:rsidRPr="00C224A1">
        <w:rPr>
          <w:rFonts w:ascii="Arial" w:hAnsi="Arial" w:cs="Arial"/>
          <w:sz w:val="28"/>
          <w:szCs w:val="28"/>
          <w:lang w:eastAsia="hr-HR"/>
        </w:rPr>
        <w:t>2. SAKUPLJANJE GRAĐE PUTEM OTKUPA I DAROVANJ</w:t>
      </w:r>
      <w:bookmarkStart w:id="16" w:name="_Toc444173341"/>
      <w:bookmarkEnd w:id="12"/>
      <w:r w:rsidR="00D96BAC" w:rsidRPr="00C224A1">
        <w:rPr>
          <w:rFonts w:ascii="Arial" w:hAnsi="Arial" w:cs="Arial"/>
          <w:sz w:val="28"/>
          <w:szCs w:val="28"/>
          <w:lang w:eastAsia="hr-HR"/>
        </w:rPr>
        <w:t>A</w:t>
      </w:r>
      <w:bookmarkEnd w:id="13"/>
      <w:bookmarkEnd w:id="14"/>
      <w:bookmarkEnd w:id="15"/>
    </w:p>
    <w:p w:rsidR="00F75E14" w:rsidRPr="00D96BAC" w:rsidRDefault="00F75E14" w:rsidP="00611FCE">
      <w:pPr>
        <w:rPr>
          <w:rFonts w:eastAsia="Times New Roman"/>
          <w:sz w:val="28"/>
          <w:szCs w:val="28"/>
          <w:lang w:eastAsia="hr-HR"/>
        </w:rPr>
      </w:pPr>
      <w:bookmarkStart w:id="17" w:name="_Toc444175147"/>
      <w:r w:rsidRPr="00611FCE">
        <w:rPr>
          <w:rFonts w:ascii="Arial" w:hAnsi="Arial" w:cs="Arial"/>
          <w:i/>
          <w:sz w:val="24"/>
          <w:szCs w:val="24"/>
        </w:rPr>
        <w:t>Mjere</w:t>
      </w:r>
      <w:r w:rsidRPr="00D96BAC">
        <w:t>:</w:t>
      </w:r>
      <w:bookmarkEnd w:id="16"/>
      <w:bookmarkEnd w:id="17"/>
    </w:p>
    <w:p w:rsidR="00F75E14" w:rsidRDefault="00F75E14" w:rsidP="001F4B2B">
      <w:pPr>
        <w:numPr>
          <w:ilvl w:val="0"/>
          <w:numId w:val="1"/>
        </w:numPr>
        <w:suppressAutoHyphens w:val="0"/>
        <w:autoSpaceDN/>
        <w:spacing w:after="0" w:line="360" w:lineRule="auto"/>
        <w:jc w:val="both"/>
        <w:textAlignment w:val="auto"/>
        <w:outlineLvl w:val="2"/>
        <w:rPr>
          <w:rFonts w:ascii="Arial" w:hAnsi="Arial" w:cs="Arial"/>
          <w:sz w:val="24"/>
          <w:szCs w:val="24"/>
        </w:rPr>
      </w:pPr>
      <w:bookmarkStart w:id="18" w:name="_Toc444173342"/>
      <w:r w:rsidRPr="00CF167C">
        <w:rPr>
          <w:rFonts w:ascii="Arial" w:hAnsi="Arial" w:cs="Arial"/>
          <w:sz w:val="24"/>
          <w:szCs w:val="24"/>
        </w:rPr>
        <w:lastRenderedPageBreak/>
        <w:t xml:space="preserve">Otkupi predmeta iz razdoblja kasne renesanse, prvenstveno sa Držićeve zadužnice, od uporabnih predmeta do knjiga i slika, a sve u svrhu što bolje ambijentalnosti Držićeve kuće </w:t>
      </w:r>
      <w:r w:rsidR="00DD52E2">
        <w:rPr>
          <w:rFonts w:ascii="Arial" w:hAnsi="Arial" w:cs="Arial"/>
          <w:sz w:val="24"/>
          <w:szCs w:val="24"/>
        </w:rPr>
        <w:t>.</w:t>
      </w:r>
      <w:bookmarkEnd w:id="18"/>
    </w:p>
    <w:p w:rsidR="0084517D" w:rsidRDefault="00DD52E2" w:rsidP="0084517D">
      <w:pPr>
        <w:pStyle w:val="StandardWeb"/>
        <w:spacing w:line="360" w:lineRule="auto"/>
        <w:ind w:left="720"/>
        <w:rPr>
          <w:rFonts w:ascii="Arial" w:hAnsi="Arial" w:cs="Arial"/>
          <w:i/>
          <w:sz w:val="20"/>
          <w:szCs w:val="20"/>
        </w:rPr>
      </w:pPr>
      <w:r w:rsidRPr="00DD52E2">
        <w:rPr>
          <w:rFonts w:ascii="Arial" w:hAnsi="Arial" w:cs="Arial"/>
          <w:i/>
          <w:sz w:val="20"/>
          <w:szCs w:val="20"/>
        </w:rPr>
        <w:t>Posljednji pouzdani podatak o Držićevu boravku u Dubrovniku potječe iz 8. VIII. 1564. kad je Ivanu Bartulovu Nalješkoviću ustupio četverogodišnje prihode s imanja na Koločepu, s tim što se kao prva godina ima računati sljedeća, dakle 1565.</w:t>
      </w:r>
    </w:p>
    <w:p w:rsidR="00DD52E2" w:rsidRPr="00DD52E2" w:rsidRDefault="00DD52E2" w:rsidP="0084517D">
      <w:pPr>
        <w:pStyle w:val="StandardWeb"/>
        <w:spacing w:line="360" w:lineRule="auto"/>
        <w:ind w:left="720"/>
        <w:rPr>
          <w:rFonts w:ascii="Arial" w:hAnsi="Arial" w:cs="Arial"/>
          <w:i/>
          <w:sz w:val="20"/>
          <w:szCs w:val="20"/>
        </w:rPr>
      </w:pPr>
      <w:r w:rsidRPr="00DD52E2">
        <w:rPr>
          <w:rFonts w:ascii="Arial" w:hAnsi="Arial" w:cs="Arial"/>
          <w:i/>
          <w:sz w:val="20"/>
          <w:szCs w:val="20"/>
        </w:rPr>
        <w:t xml:space="preserve">Pet mjeseci nakon Držićeve smrti 2. X. 1567. pozvan je Vicko da otkupi bratove stvari koje je on ostavio Nalješkoviću kao zalog za dug od trideset četiri dukata i dvadeset četiri groša. Je li Vicko to i učinio i što se s njima poslije događalo, ne zna se. Izvadak iz </w:t>
      </w:r>
      <w:r w:rsidRPr="00DD52E2">
        <w:rPr>
          <w:rStyle w:val="Istaknuto"/>
          <w:rFonts w:ascii="Arial" w:eastAsia="Calibri" w:hAnsi="Arial" w:cs="Arial"/>
          <w:i w:val="0"/>
          <w:sz w:val="20"/>
          <w:szCs w:val="20"/>
        </w:rPr>
        <w:t>Diversa Cancellariae</w:t>
      </w:r>
      <w:r w:rsidRPr="00DD52E2">
        <w:rPr>
          <w:rFonts w:ascii="Arial" w:hAnsi="Arial" w:cs="Arial"/>
          <w:i/>
          <w:sz w:val="20"/>
          <w:szCs w:val="20"/>
        </w:rPr>
        <w:t xml:space="preserve"> prvi je objelodanio Miroslav Pantić u radu </w:t>
      </w:r>
      <w:r w:rsidRPr="00DD52E2">
        <w:rPr>
          <w:rStyle w:val="Istaknuto"/>
          <w:rFonts w:ascii="Arial" w:eastAsia="Calibri" w:hAnsi="Arial" w:cs="Arial"/>
          <w:i w:val="0"/>
          <w:sz w:val="20"/>
          <w:szCs w:val="20"/>
        </w:rPr>
        <w:t>Fragmenti o Marinu Držiću</w:t>
      </w:r>
      <w:r w:rsidRPr="00DD52E2">
        <w:rPr>
          <w:rFonts w:ascii="Arial" w:hAnsi="Arial" w:cs="Arial"/>
          <w:i/>
          <w:sz w:val="20"/>
          <w:szCs w:val="20"/>
        </w:rPr>
        <w:t xml:space="preserve"> </w:t>
      </w:r>
      <w:r w:rsidRPr="00DD52E2">
        <w:rPr>
          <w:rStyle w:val="Istaknuto"/>
          <w:rFonts w:ascii="Arial" w:eastAsia="Calibri" w:hAnsi="Arial" w:cs="Arial"/>
          <w:i w:val="0"/>
          <w:sz w:val="20"/>
          <w:szCs w:val="20"/>
        </w:rPr>
        <w:t>(I)</w:t>
      </w:r>
      <w:r w:rsidRPr="00DD52E2">
        <w:rPr>
          <w:rFonts w:ascii="Arial" w:hAnsi="Arial" w:cs="Arial"/>
          <w:i/>
          <w:sz w:val="20"/>
          <w:szCs w:val="20"/>
        </w:rPr>
        <w:t xml:space="preserve"> (1970): »Die 2 octobris 1567. Mandato magnifici domini Rectoris ser Junii Francisci de Gozze et ad instantiam Joannis Bartholomei de Nale Joseph riverius Comunis retulit se presentasse Vincentio Marini de Darsa uti fratri et heredi quondam venerabilis presbyteri Marini de Darsa duo coperatoria a lecto, tondinos de peltro duodecim, candelabros de latone quinque, linteos quator, conchas duas, unum ensem cum vagina de veluto, duos barachanos de Alexandria, duo tapeta parva, unam tovagliam de serico, unum faciolum elaboratum cum serico, duas intimelas elaboratas, octo gladios, unam pallam de cristallo, unam medagliam de petra, unum manichum gladii de petra, anulum de petra rubea more turchesco et unum cingulum de veluto pro ense pro pignore et signo prignoris ducatorum triginta quatuor grossorum quatuor, a deo si non redimerit venduntur secundum ordines« (»2. listopada 1567. Po nalogu uzvišenoga gospodina rektora, gospodina Junija Franova Gučetića, a na zahtjev Ivana Bartulova Nalješkovića, općinski je bilježnik Josip izvijestio da je Vicku Marinovu Držiću, kao bratu i nasljedniku pokojnoga velečasnog Marina Držića, svećenika, ponudio na otkup: </w:t>
      </w:r>
      <w:r w:rsidRPr="00DD52E2">
        <w:rPr>
          <w:rFonts w:ascii="Arial" w:hAnsi="Arial" w:cs="Arial"/>
          <w:b/>
          <w:i/>
          <w:sz w:val="20"/>
          <w:szCs w:val="20"/>
        </w:rPr>
        <w:t>dva prekrivača za krevet, dvanaest plitica od kositra, pet svijećnjaka od mjedi, četiri plahte, dva vjedra [</w:t>
      </w:r>
      <w:r w:rsidRPr="00DD52E2">
        <w:rPr>
          <w:rStyle w:val="Istaknuto"/>
          <w:rFonts w:ascii="Arial" w:eastAsia="Calibri" w:hAnsi="Arial" w:cs="Arial"/>
          <w:b/>
          <w:i w:val="0"/>
          <w:sz w:val="20"/>
          <w:szCs w:val="20"/>
        </w:rPr>
        <w:t>concha</w:t>
      </w:r>
      <w:r w:rsidRPr="00DD52E2">
        <w:rPr>
          <w:rFonts w:ascii="Arial" w:hAnsi="Arial" w:cs="Arial"/>
          <w:b/>
          <w:i/>
          <w:sz w:val="20"/>
          <w:szCs w:val="20"/>
        </w:rPr>
        <w:t>: bilo što u obliku školjke, pa tako i uljanica, lonac i slično], jedan mač s koricama od baršuna, dva komada barheta iz Aleksandrije, dva malena saga, jedan svileni stolnjak, jedan rubac porubljen svilom, dvije porubljene jastučnice, osam noževa, jednu kristalnu kuglu, jednu medalju od dragoga kamena, jednu dršku za nož od dragoga kamena, prsten od crvenoga kamena na turski način i jedan pojas za mač od tkanine. Te su sve stvari dane kao zalog i kao znak zaloga vrijednosti 34 dukata i 4 groša, a ako se ne otkupe, prodat će se na dražbi«)</w:t>
      </w:r>
      <w:r w:rsidRPr="00DD52E2">
        <w:rPr>
          <w:rFonts w:ascii="Arial" w:hAnsi="Arial" w:cs="Arial"/>
          <w:i/>
          <w:sz w:val="20"/>
          <w:szCs w:val="20"/>
        </w:rPr>
        <w:t>.</w:t>
      </w:r>
    </w:p>
    <w:p w:rsidR="0084517D" w:rsidRDefault="00DD52E2" w:rsidP="0084517D">
      <w:pPr>
        <w:pStyle w:val="StandardWeb"/>
        <w:spacing w:line="360" w:lineRule="auto"/>
        <w:jc w:val="both"/>
        <w:rPr>
          <w:rFonts w:ascii="Arial" w:hAnsi="Arial" w:cs="Arial"/>
          <w:b/>
          <w:i/>
          <w:sz w:val="20"/>
          <w:szCs w:val="20"/>
        </w:rPr>
      </w:pPr>
      <w:r w:rsidRPr="00DD52E2">
        <w:rPr>
          <w:rFonts w:ascii="Arial" w:hAnsi="Arial" w:cs="Arial"/>
          <w:b/>
          <w:i/>
          <w:sz w:val="20"/>
          <w:szCs w:val="20"/>
        </w:rPr>
        <w:t>Izvor : D</w:t>
      </w:r>
      <w:r w:rsidR="00CE68D3">
        <w:rPr>
          <w:rFonts w:ascii="Arial" w:hAnsi="Arial" w:cs="Arial"/>
          <w:b/>
          <w:i/>
          <w:sz w:val="20"/>
          <w:szCs w:val="20"/>
        </w:rPr>
        <w:t>igitalno izdanje</w:t>
      </w:r>
      <w:r w:rsidRPr="00DD52E2">
        <w:rPr>
          <w:rFonts w:ascii="Arial" w:hAnsi="Arial" w:cs="Arial"/>
          <w:b/>
          <w:i/>
          <w:sz w:val="20"/>
          <w:szCs w:val="20"/>
        </w:rPr>
        <w:t xml:space="preserve"> Leksikona</w:t>
      </w:r>
      <w:r w:rsidR="00CE68D3">
        <w:rPr>
          <w:rFonts w:ascii="Arial" w:hAnsi="Arial" w:cs="Arial"/>
          <w:b/>
          <w:i/>
          <w:sz w:val="20"/>
          <w:szCs w:val="20"/>
        </w:rPr>
        <w:t xml:space="preserve"> </w:t>
      </w:r>
      <w:r w:rsidRPr="00DD52E2">
        <w:rPr>
          <w:rFonts w:ascii="Arial" w:hAnsi="Arial" w:cs="Arial"/>
          <w:b/>
          <w:i/>
          <w:sz w:val="20"/>
          <w:szCs w:val="20"/>
        </w:rPr>
        <w:t xml:space="preserve">Marina Držića </w:t>
      </w:r>
      <w:hyperlink r:id="rId15" w:history="1">
        <w:r w:rsidR="0084517D" w:rsidRPr="00F55185">
          <w:rPr>
            <w:rStyle w:val="Hiperveza"/>
            <w:rFonts w:ascii="Arial" w:hAnsi="Arial" w:cs="Arial"/>
            <w:b/>
            <w:i/>
            <w:sz w:val="20"/>
            <w:szCs w:val="20"/>
          </w:rPr>
          <w:t>http://leksikon.muzej-marindrzic.eu/osobne-stvari/</w:t>
        </w:r>
      </w:hyperlink>
      <w:bookmarkStart w:id="19" w:name="_Toc444173343"/>
    </w:p>
    <w:p w:rsidR="00DD52E2" w:rsidRPr="0084517D" w:rsidRDefault="00DD52E2" w:rsidP="0084517D">
      <w:pPr>
        <w:pStyle w:val="StandardWeb"/>
        <w:spacing w:line="360" w:lineRule="auto"/>
        <w:jc w:val="both"/>
        <w:rPr>
          <w:rFonts w:ascii="Arial" w:hAnsi="Arial" w:cs="Arial"/>
          <w:b/>
          <w:i/>
          <w:sz w:val="20"/>
          <w:szCs w:val="20"/>
        </w:rPr>
      </w:pPr>
      <w:r>
        <w:rPr>
          <w:rFonts w:ascii="Arial" w:hAnsi="Arial" w:cs="Arial"/>
        </w:rPr>
        <w:t>Taj dokument je dragocjeni izvor za detekciju predmeta kojima je Marin Držić bio okružen za vrijeme boravka u Dubrovniku</w:t>
      </w:r>
      <w:r w:rsidR="00E957C0">
        <w:rPr>
          <w:rFonts w:ascii="Arial" w:hAnsi="Arial" w:cs="Arial"/>
        </w:rPr>
        <w:t>.</w:t>
      </w:r>
      <w:bookmarkEnd w:id="19"/>
    </w:p>
    <w:p w:rsidR="00F75E14" w:rsidRPr="00DA73EF" w:rsidRDefault="00F75E14" w:rsidP="001F4B2B">
      <w:pPr>
        <w:numPr>
          <w:ilvl w:val="0"/>
          <w:numId w:val="1"/>
        </w:numPr>
        <w:suppressAutoHyphens w:val="0"/>
        <w:autoSpaceDN/>
        <w:spacing w:after="0" w:line="360" w:lineRule="auto"/>
        <w:jc w:val="both"/>
        <w:textAlignment w:val="auto"/>
        <w:outlineLvl w:val="2"/>
        <w:rPr>
          <w:rFonts w:ascii="Arial" w:hAnsi="Arial" w:cs="Arial"/>
          <w:sz w:val="24"/>
          <w:szCs w:val="24"/>
        </w:rPr>
      </w:pPr>
      <w:bookmarkStart w:id="20" w:name="_Toc444173344"/>
      <w:r w:rsidRPr="00CF167C">
        <w:rPr>
          <w:rFonts w:ascii="Arial" w:hAnsi="Arial" w:cs="Arial"/>
          <w:sz w:val="24"/>
          <w:szCs w:val="24"/>
        </w:rPr>
        <w:t>Terensko istraživanje i prikupljanje novoga materijala za nadopunu muzejske zbirke</w:t>
      </w:r>
      <w:r>
        <w:rPr>
          <w:rFonts w:ascii="Arial" w:hAnsi="Arial" w:cs="Arial"/>
          <w:sz w:val="24"/>
          <w:szCs w:val="24"/>
        </w:rPr>
        <w:t>.</w:t>
      </w:r>
      <w:bookmarkEnd w:id="20"/>
    </w:p>
    <w:p w:rsidR="00F75E14" w:rsidRPr="00D96BAC" w:rsidRDefault="00F75E14" w:rsidP="00D96BAC">
      <w:pPr>
        <w:pStyle w:val="Naslov2"/>
        <w:rPr>
          <w:rFonts w:ascii="Arial" w:hAnsi="Arial" w:cs="Arial"/>
          <w:sz w:val="24"/>
          <w:szCs w:val="24"/>
          <w:u w:val="single"/>
        </w:rPr>
      </w:pPr>
      <w:bookmarkStart w:id="21" w:name="_Toc444175148"/>
      <w:bookmarkStart w:id="22" w:name="_Toc444175879"/>
      <w:r w:rsidRPr="00D96BAC">
        <w:rPr>
          <w:rFonts w:ascii="Arial" w:hAnsi="Arial" w:cs="Arial"/>
          <w:sz w:val="24"/>
          <w:szCs w:val="24"/>
          <w:u w:val="single"/>
        </w:rPr>
        <w:lastRenderedPageBreak/>
        <w:t>SAKUPLJANJE MUZEJSKE GRAĐE:</w:t>
      </w:r>
      <w:bookmarkEnd w:id="21"/>
      <w:bookmarkEnd w:id="22"/>
    </w:p>
    <w:p w:rsidR="00F75E14" w:rsidRPr="00CF167C" w:rsidRDefault="00F75E14" w:rsidP="00F75E14">
      <w:pPr>
        <w:tabs>
          <w:tab w:val="left" w:pos="8789"/>
        </w:tabs>
        <w:spacing w:line="360" w:lineRule="auto"/>
        <w:jc w:val="both"/>
        <w:rPr>
          <w:rFonts w:ascii="Arial" w:hAnsi="Arial" w:cs="Arial"/>
          <w:b/>
          <w:sz w:val="24"/>
          <w:szCs w:val="24"/>
        </w:rPr>
      </w:pPr>
    </w:p>
    <w:p w:rsidR="00F75E14" w:rsidRPr="00CF167C" w:rsidRDefault="00F75E14" w:rsidP="00F75E14">
      <w:pPr>
        <w:tabs>
          <w:tab w:val="left" w:pos="8789"/>
        </w:tabs>
        <w:spacing w:line="360" w:lineRule="auto"/>
        <w:jc w:val="both"/>
        <w:rPr>
          <w:rFonts w:ascii="Arial" w:hAnsi="Arial" w:cs="Arial"/>
          <w:sz w:val="24"/>
          <w:szCs w:val="24"/>
        </w:rPr>
      </w:pPr>
      <w:r w:rsidRPr="00CF167C">
        <w:rPr>
          <w:rFonts w:ascii="Arial" w:hAnsi="Arial" w:cs="Arial"/>
          <w:b/>
          <w:sz w:val="24"/>
          <w:szCs w:val="24"/>
        </w:rPr>
        <w:t>Zbirka tiskane i pisane građe</w:t>
      </w:r>
      <w:r w:rsidRPr="00CF167C">
        <w:rPr>
          <w:rFonts w:ascii="Arial" w:hAnsi="Arial" w:cs="Arial"/>
          <w:sz w:val="24"/>
          <w:szCs w:val="24"/>
        </w:rPr>
        <w:t xml:space="preserve">: </w:t>
      </w:r>
    </w:p>
    <w:p w:rsidR="00CE68D3" w:rsidRDefault="00F75E14" w:rsidP="00F75E14">
      <w:pPr>
        <w:tabs>
          <w:tab w:val="left" w:pos="8789"/>
        </w:tabs>
        <w:spacing w:line="360" w:lineRule="auto"/>
        <w:jc w:val="both"/>
        <w:rPr>
          <w:rFonts w:ascii="Arial" w:hAnsi="Arial" w:cs="Arial"/>
          <w:sz w:val="24"/>
          <w:szCs w:val="24"/>
        </w:rPr>
      </w:pPr>
      <w:r w:rsidRPr="00CF167C">
        <w:rPr>
          <w:rFonts w:ascii="Arial" w:hAnsi="Arial" w:cs="Arial"/>
          <w:sz w:val="24"/>
          <w:szCs w:val="24"/>
        </w:rPr>
        <w:t>Donacijama</w:t>
      </w:r>
      <w:r w:rsidR="00EE48E8">
        <w:rPr>
          <w:rFonts w:ascii="Arial" w:hAnsi="Arial" w:cs="Arial"/>
          <w:sz w:val="24"/>
          <w:szCs w:val="24"/>
        </w:rPr>
        <w:t xml:space="preserve"> i </w:t>
      </w:r>
      <w:r w:rsidR="00565E60">
        <w:rPr>
          <w:rFonts w:ascii="Arial" w:hAnsi="Arial" w:cs="Arial"/>
          <w:sz w:val="24"/>
          <w:szCs w:val="24"/>
        </w:rPr>
        <w:t>terenskim istraživanjem</w:t>
      </w:r>
      <w:r w:rsidR="00225FCF">
        <w:rPr>
          <w:rFonts w:ascii="Arial" w:hAnsi="Arial" w:cs="Arial"/>
          <w:sz w:val="24"/>
          <w:szCs w:val="24"/>
        </w:rPr>
        <w:t xml:space="preserve"> </w:t>
      </w:r>
      <w:r w:rsidRPr="00CF167C">
        <w:rPr>
          <w:rFonts w:ascii="Arial" w:hAnsi="Arial" w:cs="Arial"/>
          <w:sz w:val="24"/>
          <w:szCs w:val="24"/>
        </w:rPr>
        <w:t xml:space="preserve">Zbirka je obogaćena za </w:t>
      </w:r>
      <w:r w:rsidR="006D08AC" w:rsidRPr="00565E60">
        <w:rPr>
          <w:rFonts w:ascii="Arial" w:hAnsi="Arial" w:cs="Arial"/>
          <w:b/>
          <w:sz w:val="24"/>
          <w:szCs w:val="24"/>
        </w:rPr>
        <w:t>212</w:t>
      </w:r>
      <w:r w:rsidR="00581FFE" w:rsidRPr="00565E60">
        <w:rPr>
          <w:rFonts w:ascii="Arial" w:hAnsi="Arial" w:cs="Arial"/>
          <w:sz w:val="24"/>
          <w:szCs w:val="24"/>
        </w:rPr>
        <w:t xml:space="preserve"> </w:t>
      </w:r>
      <w:r w:rsidR="00581FFE">
        <w:rPr>
          <w:rFonts w:ascii="Arial" w:hAnsi="Arial" w:cs="Arial"/>
          <w:sz w:val="24"/>
          <w:szCs w:val="24"/>
        </w:rPr>
        <w:t>predmeta koja su računa</w:t>
      </w:r>
      <w:r w:rsidR="00A25C9B">
        <w:rPr>
          <w:rFonts w:ascii="Arial" w:hAnsi="Arial" w:cs="Arial"/>
          <w:sz w:val="24"/>
          <w:szCs w:val="24"/>
        </w:rPr>
        <w:t>l</w:t>
      </w:r>
      <w:r w:rsidR="00581FFE">
        <w:rPr>
          <w:rFonts w:ascii="Arial" w:hAnsi="Arial" w:cs="Arial"/>
          <w:sz w:val="24"/>
          <w:szCs w:val="24"/>
        </w:rPr>
        <w:t>no obrađena u muzejskom programu M++</w:t>
      </w:r>
      <w:r w:rsidRPr="00CF167C">
        <w:rPr>
          <w:rFonts w:ascii="Arial" w:hAnsi="Arial" w:cs="Arial"/>
          <w:sz w:val="24"/>
          <w:szCs w:val="24"/>
        </w:rPr>
        <w:t xml:space="preserve">. </w:t>
      </w:r>
    </w:p>
    <w:p w:rsidR="00F75E14" w:rsidRPr="00CF167C" w:rsidRDefault="00F75E14" w:rsidP="00F75E14">
      <w:pPr>
        <w:tabs>
          <w:tab w:val="left" w:pos="8789"/>
        </w:tabs>
        <w:spacing w:line="360" w:lineRule="auto"/>
        <w:jc w:val="both"/>
        <w:rPr>
          <w:rFonts w:ascii="Arial" w:hAnsi="Arial" w:cs="Arial"/>
          <w:sz w:val="24"/>
          <w:szCs w:val="24"/>
        </w:rPr>
      </w:pPr>
      <w:r w:rsidRPr="00CF167C">
        <w:rPr>
          <w:rFonts w:ascii="Arial" w:hAnsi="Arial" w:cs="Arial"/>
          <w:sz w:val="24"/>
          <w:szCs w:val="24"/>
        </w:rPr>
        <w:t>Muzejska građa je nakon unosa u program pohranjena u beskiselinske u</w:t>
      </w:r>
      <w:r>
        <w:rPr>
          <w:rFonts w:ascii="Arial" w:hAnsi="Arial" w:cs="Arial"/>
          <w:sz w:val="24"/>
          <w:szCs w:val="24"/>
        </w:rPr>
        <w:t>ložnice</w:t>
      </w:r>
      <w:r w:rsidR="00225FCF">
        <w:rPr>
          <w:rFonts w:ascii="Arial" w:hAnsi="Arial" w:cs="Arial"/>
          <w:sz w:val="24"/>
          <w:szCs w:val="24"/>
        </w:rPr>
        <w:t xml:space="preserve"> </w:t>
      </w:r>
      <w:r>
        <w:rPr>
          <w:rFonts w:ascii="Arial" w:hAnsi="Arial" w:cs="Arial"/>
          <w:sz w:val="24"/>
          <w:szCs w:val="24"/>
        </w:rPr>
        <w:t>i beskiselinske</w:t>
      </w:r>
      <w:r w:rsidR="00225FCF">
        <w:rPr>
          <w:rFonts w:ascii="Arial" w:hAnsi="Arial" w:cs="Arial"/>
          <w:sz w:val="24"/>
          <w:szCs w:val="24"/>
        </w:rPr>
        <w:t xml:space="preserve"> </w:t>
      </w:r>
      <w:r>
        <w:rPr>
          <w:rFonts w:ascii="Arial" w:hAnsi="Arial" w:cs="Arial"/>
          <w:sz w:val="24"/>
          <w:szCs w:val="24"/>
        </w:rPr>
        <w:t>mape</w:t>
      </w:r>
      <w:r w:rsidR="00225FCF">
        <w:rPr>
          <w:rFonts w:ascii="Arial" w:hAnsi="Arial" w:cs="Arial"/>
          <w:sz w:val="24"/>
          <w:szCs w:val="24"/>
        </w:rPr>
        <w:t xml:space="preserve"> </w:t>
      </w:r>
      <w:r>
        <w:rPr>
          <w:rFonts w:ascii="Arial" w:hAnsi="Arial" w:cs="Arial"/>
          <w:sz w:val="24"/>
          <w:szCs w:val="24"/>
        </w:rPr>
        <w:t>te je</w:t>
      </w:r>
      <w:r w:rsidR="00225FCF">
        <w:rPr>
          <w:rFonts w:ascii="Arial" w:hAnsi="Arial" w:cs="Arial"/>
          <w:sz w:val="24"/>
          <w:szCs w:val="24"/>
        </w:rPr>
        <w:t xml:space="preserve"> </w:t>
      </w:r>
      <w:r w:rsidRPr="00CF167C">
        <w:rPr>
          <w:rFonts w:ascii="Arial" w:hAnsi="Arial" w:cs="Arial"/>
          <w:sz w:val="24"/>
          <w:szCs w:val="24"/>
        </w:rPr>
        <w:t>spremljena</w:t>
      </w:r>
      <w:r w:rsidR="00225FCF">
        <w:rPr>
          <w:rFonts w:ascii="Arial" w:hAnsi="Arial" w:cs="Arial"/>
          <w:sz w:val="24"/>
          <w:szCs w:val="24"/>
        </w:rPr>
        <w:t xml:space="preserve"> </w:t>
      </w:r>
      <w:r w:rsidRPr="00CF167C">
        <w:rPr>
          <w:rFonts w:ascii="Arial" w:hAnsi="Arial" w:cs="Arial"/>
          <w:sz w:val="24"/>
          <w:szCs w:val="24"/>
        </w:rPr>
        <w:t>u arhivske ladičare.</w:t>
      </w:r>
    </w:p>
    <w:p w:rsidR="00F75E14" w:rsidRPr="00CF167C" w:rsidRDefault="00225FCF" w:rsidP="00F75E14">
      <w:pPr>
        <w:jc w:val="both"/>
        <w:rPr>
          <w:rFonts w:ascii="Arial" w:hAnsi="Arial" w:cs="Arial"/>
          <w:sz w:val="24"/>
          <w:szCs w:val="24"/>
        </w:rPr>
      </w:pPr>
      <w:r>
        <w:rPr>
          <w:rFonts w:ascii="Arial" w:hAnsi="Arial" w:cs="Arial"/>
          <w:sz w:val="24"/>
          <w:szCs w:val="24"/>
        </w:rPr>
        <w:t xml:space="preserve"> </w:t>
      </w:r>
    </w:p>
    <w:p w:rsidR="00F75E14" w:rsidRPr="00CF167C" w:rsidRDefault="00E957C0" w:rsidP="00F75E14">
      <w:pPr>
        <w:tabs>
          <w:tab w:val="left" w:pos="8789"/>
        </w:tabs>
        <w:spacing w:line="360" w:lineRule="auto"/>
        <w:jc w:val="both"/>
        <w:rPr>
          <w:rFonts w:ascii="Arial" w:hAnsi="Arial" w:cs="Arial"/>
          <w:b/>
          <w:sz w:val="24"/>
          <w:szCs w:val="24"/>
        </w:rPr>
      </w:pPr>
      <w:r>
        <w:rPr>
          <w:rFonts w:ascii="Arial" w:hAnsi="Arial" w:cs="Arial"/>
          <w:b/>
          <w:sz w:val="24"/>
          <w:szCs w:val="24"/>
        </w:rPr>
        <w:t>Zbirka l</w:t>
      </w:r>
      <w:r w:rsidR="00F75E14" w:rsidRPr="00CF167C">
        <w:rPr>
          <w:rFonts w:ascii="Arial" w:hAnsi="Arial" w:cs="Arial"/>
          <w:b/>
          <w:sz w:val="24"/>
          <w:szCs w:val="24"/>
        </w:rPr>
        <w:t xml:space="preserve">ikovne i primijenjene umjetnosti : </w:t>
      </w:r>
    </w:p>
    <w:p w:rsidR="00CE68D3" w:rsidRDefault="00581FFE" w:rsidP="00237B42">
      <w:pPr>
        <w:tabs>
          <w:tab w:val="left" w:pos="8789"/>
        </w:tabs>
        <w:spacing w:line="360" w:lineRule="auto"/>
        <w:jc w:val="both"/>
        <w:rPr>
          <w:rFonts w:ascii="Arial" w:hAnsi="Arial" w:cs="Arial"/>
          <w:sz w:val="24"/>
          <w:szCs w:val="24"/>
        </w:rPr>
      </w:pPr>
      <w:r>
        <w:rPr>
          <w:rFonts w:ascii="Arial" w:hAnsi="Arial" w:cs="Arial"/>
          <w:sz w:val="24"/>
          <w:szCs w:val="24"/>
        </w:rPr>
        <w:t>O</w:t>
      </w:r>
      <w:r w:rsidR="00F75E14" w:rsidRPr="00CF167C">
        <w:rPr>
          <w:rFonts w:ascii="Arial" w:hAnsi="Arial" w:cs="Arial"/>
          <w:sz w:val="24"/>
          <w:szCs w:val="24"/>
        </w:rPr>
        <w:t>tkupom</w:t>
      </w:r>
      <w:r w:rsidR="006D08AC">
        <w:rPr>
          <w:rFonts w:ascii="Arial" w:hAnsi="Arial" w:cs="Arial"/>
          <w:sz w:val="24"/>
          <w:szCs w:val="24"/>
        </w:rPr>
        <w:t xml:space="preserve"> i darovanjem je</w:t>
      </w:r>
      <w:r w:rsidR="00EE48E8">
        <w:rPr>
          <w:rFonts w:ascii="Arial" w:hAnsi="Arial" w:cs="Arial"/>
          <w:sz w:val="24"/>
          <w:szCs w:val="24"/>
        </w:rPr>
        <w:t xml:space="preserve"> prikupljeno </w:t>
      </w:r>
      <w:r w:rsidR="008E37BA">
        <w:rPr>
          <w:rFonts w:ascii="Arial" w:hAnsi="Arial" w:cs="Arial"/>
          <w:sz w:val="24"/>
          <w:szCs w:val="24"/>
        </w:rPr>
        <w:t>11</w:t>
      </w:r>
      <w:r w:rsidR="00B64379">
        <w:rPr>
          <w:rFonts w:ascii="Arial" w:hAnsi="Arial" w:cs="Arial"/>
          <w:sz w:val="24"/>
          <w:szCs w:val="24"/>
        </w:rPr>
        <w:t xml:space="preserve"> </w:t>
      </w:r>
      <w:r>
        <w:rPr>
          <w:rFonts w:ascii="Arial" w:hAnsi="Arial" w:cs="Arial"/>
          <w:sz w:val="24"/>
          <w:szCs w:val="24"/>
        </w:rPr>
        <w:t>novih</w:t>
      </w:r>
      <w:r w:rsidR="00F75E14" w:rsidRPr="00CF167C">
        <w:rPr>
          <w:rFonts w:ascii="Arial" w:hAnsi="Arial" w:cs="Arial"/>
          <w:sz w:val="24"/>
          <w:szCs w:val="24"/>
        </w:rPr>
        <w:t xml:space="preserve"> predmeta koja su računalno obrađena u program</w:t>
      </w:r>
      <w:r>
        <w:rPr>
          <w:rFonts w:ascii="Arial" w:hAnsi="Arial" w:cs="Arial"/>
          <w:sz w:val="24"/>
          <w:szCs w:val="24"/>
        </w:rPr>
        <w:t>u</w:t>
      </w:r>
      <w:r w:rsidR="00F75E14" w:rsidRPr="00CF167C">
        <w:rPr>
          <w:rFonts w:ascii="Arial" w:hAnsi="Arial" w:cs="Arial"/>
          <w:sz w:val="24"/>
          <w:szCs w:val="24"/>
        </w:rPr>
        <w:t xml:space="preserve"> M++.</w:t>
      </w:r>
    </w:p>
    <w:p w:rsidR="0084517D" w:rsidRPr="00CE68D3" w:rsidRDefault="0084517D" w:rsidP="00237B42">
      <w:pPr>
        <w:tabs>
          <w:tab w:val="left" w:pos="8789"/>
        </w:tabs>
        <w:spacing w:line="360" w:lineRule="auto"/>
        <w:jc w:val="both"/>
        <w:rPr>
          <w:rFonts w:ascii="Arial" w:hAnsi="Arial" w:cs="Arial"/>
          <w:sz w:val="24"/>
          <w:szCs w:val="24"/>
        </w:rPr>
      </w:pPr>
    </w:p>
    <w:p w:rsidR="00086F8B" w:rsidRDefault="00086F8B" w:rsidP="001F4B2B">
      <w:pPr>
        <w:numPr>
          <w:ilvl w:val="0"/>
          <w:numId w:val="6"/>
        </w:numPr>
        <w:rPr>
          <w:rFonts w:ascii="Arial" w:hAnsi="Arial" w:cs="Arial"/>
          <w:sz w:val="24"/>
          <w:szCs w:val="24"/>
        </w:rPr>
      </w:pPr>
      <w:r w:rsidRPr="00565E60">
        <w:rPr>
          <w:rFonts w:ascii="Arial" w:hAnsi="Arial" w:cs="Arial"/>
          <w:sz w:val="24"/>
          <w:szCs w:val="24"/>
        </w:rPr>
        <w:t>Ivan Rendić (1849-1932)</w:t>
      </w:r>
      <w:r w:rsidR="00225FCF">
        <w:rPr>
          <w:rFonts w:ascii="Arial" w:hAnsi="Arial" w:cs="Arial"/>
          <w:sz w:val="24"/>
          <w:szCs w:val="24"/>
        </w:rPr>
        <w:t xml:space="preserve"> </w:t>
      </w:r>
      <w:r w:rsidRPr="00565E60">
        <w:rPr>
          <w:rFonts w:ascii="Arial" w:hAnsi="Arial" w:cs="Arial"/>
          <w:sz w:val="24"/>
          <w:szCs w:val="24"/>
        </w:rPr>
        <w:t>Portret Marina Držića, XIX.st.,</w:t>
      </w:r>
      <w:r w:rsidR="006E6856">
        <w:rPr>
          <w:rFonts w:ascii="Arial" w:hAnsi="Arial" w:cs="Arial"/>
          <w:sz w:val="24"/>
          <w:szCs w:val="24"/>
        </w:rPr>
        <w:br/>
      </w:r>
      <w:r w:rsidRPr="00565E60">
        <w:rPr>
          <w:rFonts w:ascii="Arial" w:hAnsi="Arial" w:cs="Arial"/>
          <w:sz w:val="24"/>
          <w:szCs w:val="24"/>
        </w:rPr>
        <w:t>originalni gipsani model, dim.62x51x41,50 cm,</w:t>
      </w:r>
    </w:p>
    <w:p w:rsidR="00565E60" w:rsidRPr="00565E60" w:rsidRDefault="00086F8B" w:rsidP="001F4B2B">
      <w:pPr>
        <w:numPr>
          <w:ilvl w:val="0"/>
          <w:numId w:val="6"/>
        </w:numPr>
        <w:rPr>
          <w:rFonts w:ascii="Arial" w:hAnsi="Arial" w:cs="Arial"/>
          <w:sz w:val="24"/>
          <w:szCs w:val="24"/>
        </w:rPr>
      </w:pPr>
      <w:r w:rsidRPr="00565E60">
        <w:rPr>
          <w:rFonts w:ascii="Arial" w:hAnsi="Arial" w:cs="Arial"/>
          <w:sz w:val="24"/>
          <w:szCs w:val="24"/>
        </w:rPr>
        <w:t>Ivan Rendić (1849-1932)</w:t>
      </w:r>
      <w:r>
        <w:rPr>
          <w:rFonts w:ascii="Arial" w:hAnsi="Arial" w:cs="Arial"/>
          <w:sz w:val="24"/>
          <w:szCs w:val="24"/>
        </w:rPr>
        <w:t xml:space="preserve">. </w:t>
      </w:r>
      <w:r w:rsidR="00565E60" w:rsidRPr="00565E60">
        <w:rPr>
          <w:rFonts w:ascii="Arial" w:hAnsi="Arial" w:cs="Arial"/>
          <w:sz w:val="24"/>
          <w:szCs w:val="24"/>
        </w:rPr>
        <w:t>Portret Marina Držića, XX.</w:t>
      </w:r>
      <w:r>
        <w:rPr>
          <w:rFonts w:ascii="Arial" w:hAnsi="Arial" w:cs="Arial"/>
          <w:sz w:val="24"/>
          <w:szCs w:val="24"/>
        </w:rPr>
        <w:t>st.,</w:t>
      </w:r>
      <w:r w:rsidR="006E6856">
        <w:rPr>
          <w:rFonts w:ascii="Arial" w:hAnsi="Arial" w:cs="Arial"/>
          <w:sz w:val="24"/>
          <w:szCs w:val="24"/>
        </w:rPr>
        <w:br/>
      </w:r>
      <w:r>
        <w:rPr>
          <w:rFonts w:ascii="Arial" w:hAnsi="Arial" w:cs="Arial"/>
          <w:sz w:val="24"/>
          <w:szCs w:val="24"/>
        </w:rPr>
        <w:t>bronca, dim.62x51x41,50 cm</w:t>
      </w:r>
      <w:r w:rsidR="00565E60" w:rsidRPr="00565E60">
        <w:rPr>
          <w:rFonts w:ascii="Arial" w:hAnsi="Arial" w:cs="Arial"/>
          <w:sz w:val="24"/>
          <w:szCs w:val="24"/>
        </w:rPr>
        <w:t xml:space="preserve"> </w:t>
      </w:r>
    </w:p>
    <w:p w:rsidR="00565E60" w:rsidRPr="00565E60" w:rsidRDefault="00086F8B" w:rsidP="001F4B2B">
      <w:pPr>
        <w:numPr>
          <w:ilvl w:val="0"/>
          <w:numId w:val="6"/>
        </w:numPr>
        <w:rPr>
          <w:rFonts w:ascii="Arial" w:hAnsi="Arial" w:cs="Arial"/>
          <w:sz w:val="24"/>
          <w:szCs w:val="24"/>
        </w:rPr>
      </w:pPr>
      <w:r>
        <w:rPr>
          <w:rFonts w:ascii="Arial" w:hAnsi="Arial" w:cs="Arial"/>
          <w:sz w:val="24"/>
          <w:szCs w:val="24"/>
        </w:rPr>
        <w:t>Viktor Šerbu.</w:t>
      </w:r>
      <w:r w:rsidR="00565E60" w:rsidRPr="00565E60">
        <w:rPr>
          <w:rFonts w:ascii="Arial" w:hAnsi="Arial" w:cs="Arial"/>
          <w:sz w:val="24"/>
          <w:szCs w:val="24"/>
        </w:rPr>
        <w:t xml:space="preserve"> Marin Držić, ulje na lesonitu, 61x45 cm, 2008.g. </w:t>
      </w:r>
    </w:p>
    <w:p w:rsidR="00086F8B" w:rsidRDefault="00086F8B" w:rsidP="001F4B2B">
      <w:pPr>
        <w:numPr>
          <w:ilvl w:val="0"/>
          <w:numId w:val="6"/>
        </w:numPr>
        <w:rPr>
          <w:rFonts w:ascii="Arial" w:hAnsi="Arial" w:cs="Arial"/>
          <w:sz w:val="24"/>
          <w:szCs w:val="24"/>
        </w:rPr>
      </w:pPr>
      <w:r>
        <w:rPr>
          <w:rFonts w:ascii="Arial" w:hAnsi="Arial" w:cs="Arial"/>
          <w:sz w:val="24"/>
          <w:szCs w:val="24"/>
        </w:rPr>
        <w:t>Ivana Komel.</w:t>
      </w:r>
      <w:r w:rsidR="00225FCF">
        <w:rPr>
          <w:rFonts w:ascii="Arial" w:hAnsi="Arial" w:cs="Arial"/>
          <w:sz w:val="24"/>
          <w:szCs w:val="24"/>
        </w:rPr>
        <w:t xml:space="preserve"> </w:t>
      </w:r>
      <w:r w:rsidR="00565E60" w:rsidRPr="00565E60">
        <w:rPr>
          <w:rFonts w:ascii="Arial" w:hAnsi="Arial" w:cs="Arial"/>
          <w:sz w:val="24"/>
          <w:szCs w:val="24"/>
        </w:rPr>
        <w:t>"Stav'te pamet na komedij</w:t>
      </w:r>
      <w:r>
        <w:rPr>
          <w:rFonts w:ascii="Arial" w:hAnsi="Arial" w:cs="Arial"/>
          <w:sz w:val="24"/>
          <w:szCs w:val="24"/>
        </w:rPr>
        <w:t>u" , 70x40 cm,akrilik na platnu</w:t>
      </w:r>
    </w:p>
    <w:p w:rsidR="00565E60" w:rsidRPr="00565E60" w:rsidRDefault="00086F8B" w:rsidP="001F4B2B">
      <w:pPr>
        <w:numPr>
          <w:ilvl w:val="0"/>
          <w:numId w:val="6"/>
        </w:numPr>
        <w:rPr>
          <w:rFonts w:ascii="Arial" w:hAnsi="Arial" w:cs="Arial"/>
          <w:sz w:val="24"/>
          <w:szCs w:val="24"/>
        </w:rPr>
      </w:pPr>
      <w:r>
        <w:rPr>
          <w:rFonts w:ascii="Arial" w:hAnsi="Arial" w:cs="Arial"/>
          <w:sz w:val="24"/>
          <w:szCs w:val="24"/>
        </w:rPr>
        <w:t>Ivana Komel.</w:t>
      </w:r>
      <w:r w:rsidR="00225FCF">
        <w:rPr>
          <w:rFonts w:ascii="Arial" w:hAnsi="Arial" w:cs="Arial"/>
          <w:sz w:val="24"/>
          <w:szCs w:val="24"/>
        </w:rPr>
        <w:t xml:space="preserve"> </w:t>
      </w:r>
      <w:r w:rsidR="00565E60" w:rsidRPr="00565E60">
        <w:rPr>
          <w:rFonts w:ascii="Arial" w:hAnsi="Arial" w:cs="Arial"/>
          <w:sz w:val="24"/>
          <w:szCs w:val="24"/>
        </w:rPr>
        <w:t>"Stav'te pamet na komediju II.", 40x30 cm,akrilik na patnu</w:t>
      </w:r>
    </w:p>
    <w:p w:rsidR="00086F8B" w:rsidRDefault="00CE68D3" w:rsidP="001F4B2B">
      <w:pPr>
        <w:numPr>
          <w:ilvl w:val="0"/>
          <w:numId w:val="6"/>
        </w:numPr>
        <w:rPr>
          <w:rFonts w:ascii="Arial" w:hAnsi="Arial" w:cs="Arial"/>
          <w:sz w:val="24"/>
          <w:szCs w:val="24"/>
        </w:rPr>
      </w:pPr>
      <w:r>
        <w:rPr>
          <w:rFonts w:ascii="Arial" w:hAnsi="Arial" w:cs="Arial"/>
          <w:sz w:val="24"/>
          <w:szCs w:val="24"/>
        </w:rPr>
        <w:t>Ivana Komel,</w:t>
      </w:r>
      <w:r w:rsidR="00225FCF">
        <w:rPr>
          <w:rFonts w:ascii="Arial" w:hAnsi="Arial" w:cs="Arial"/>
          <w:sz w:val="24"/>
          <w:szCs w:val="24"/>
        </w:rPr>
        <w:t xml:space="preserve"> </w:t>
      </w:r>
      <w:r>
        <w:rPr>
          <w:rFonts w:ascii="Arial" w:hAnsi="Arial" w:cs="Arial"/>
          <w:sz w:val="24"/>
          <w:szCs w:val="24"/>
        </w:rPr>
        <w:t>"...T</w:t>
      </w:r>
      <w:r w:rsidR="00565E60" w:rsidRPr="00565E60">
        <w:rPr>
          <w:rFonts w:ascii="Arial" w:hAnsi="Arial" w:cs="Arial"/>
          <w:sz w:val="24"/>
          <w:szCs w:val="24"/>
        </w:rPr>
        <w:t>ko srce dava,svega sebe dava...", 70x50 cm,akri</w:t>
      </w:r>
      <w:r w:rsidR="00E957C0">
        <w:rPr>
          <w:rFonts w:ascii="Arial" w:hAnsi="Arial" w:cs="Arial"/>
          <w:sz w:val="24"/>
          <w:szCs w:val="24"/>
        </w:rPr>
        <w:t>l</w:t>
      </w:r>
      <w:r w:rsidR="00565E60" w:rsidRPr="00565E60">
        <w:rPr>
          <w:rFonts w:ascii="Arial" w:hAnsi="Arial" w:cs="Arial"/>
          <w:sz w:val="24"/>
          <w:szCs w:val="24"/>
        </w:rPr>
        <w:t>ik na platnu</w:t>
      </w:r>
    </w:p>
    <w:p w:rsidR="00565E60" w:rsidRPr="00565E60" w:rsidRDefault="00565E60" w:rsidP="001F4B2B">
      <w:pPr>
        <w:numPr>
          <w:ilvl w:val="0"/>
          <w:numId w:val="6"/>
        </w:numPr>
        <w:rPr>
          <w:rFonts w:ascii="Arial" w:hAnsi="Arial" w:cs="Arial"/>
          <w:sz w:val="24"/>
          <w:szCs w:val="24"/>
        </w:rPr>
      </w:pPr>
      <w:r w:rsidRPr="00565E60">
        <w:rPr>
          <w:rFonts w:ascii="Arial" w:hAnsi="Arial" w:cs="Arial"/>
          <w:sz w:val="24"/>
          <w:szCs w:val="24"/>
        </w:rPr>
        <w:t>Ivana Komel,</w:t>
      </w:r>
      <w:r w:rsidR="00225FCF">
        <w:rPr>
          <w:rFonts w:ascii="Arial" w:hAnsi="Arial" w:cs="Arial"/>
          <w:sz w:val="24"/>
          <w:szCs w:val="24"/>
        </w:rPr>
        <w:t xml:space="preserve"> </w:t>
      </w:r>
      <w:r w:rsidRPr="00565E60">
        <w:rPr>
          <w:rFonts w:ascii="Arial" w:hAnsi="Arial" w:cs="Arial"/>
          <w:sz w:val="24"/>
          <w:szCs w:val="24"/>
        </w:rPr>
        <w:t xml:space="preserve">" Pomet ",70x50 cm,akrilik na platnu </w:t>
      </w:r>
    </w:p>
    <w:p w:rsidR="00565E60" w:rsidRPr="00565E60" w:rsidRDefault="00565E60" w:rsidP="001F4B2B">
      <w:pPr>
        <w:numPr>
          <w:ilvl w:val="0"/>
          <w:numId w:val="6"/>
        </w:numPr>
        <w:rPr>
          <w:rFonts w:ascii="Arial" w:hAnsi="Arial" w:cs="Arial"/>
          <w:sz w:val="24"/>
          <w:szCs w:val="24"/>
        </w:rPr>
      </w:pPr>
      <w:r w:rsidRPr="00565E60">
        <w:rPr>
          <w:rFonts w:ascii="Arial" w:hAnsi="Arial" w:cs="Arial"/>
          <w:sz w:val="24"/>
          <w:szCs w:val="24"/>
        </w:rPr>
        <w:t>Ivana Komel,</w:t>
      </w:r>
      <w:r w:rsidR="00225FCF">
        <w:rPr>
          <w:rFonts w:ascii="Arial" w:hAnsi="Arial" w:cs="Arial"/>
          <w:sz w:val="24"/>
          <w:szCs w:val="24"/>
        </w:rPr>
        <w:t xml:space="preserve"> </w:t>
      </w:r>
      <w:r w:rsidRPr="00565E60">
        <w:rPr>
          <w:rFonts w:ascii="Arial" w:hAnsi="Arial" w:cs="Arial"/>
          <w:sz w:val="24"/>
          <w:szCs w:val="24"/>
        </w:rPr>
        <w:t>"Dundo Maroje",70x50 cm,akrilik na platnu</w:t>
      </w:r>
    </w:p>
    <w:p w:rsidR="00565E60" w:rsidRPr="00565E60" w:rsidRDefault="00565E60" w:rsidP="001F4B2B">
      <w:pPr>
        <w:numPr>
          <w:ilvl w:val="0"/>
          <w:numId w:val="6"/>
        </w:numPr>
        <w:rPr>
          <w:rFonts w:ascii="Arial" w:hAnsi="Arial" w:cs="Arial"/>
          <w:sz w:val="24"/>
          <w:szCs w:val="24"/>
        </w:rPr>
      </w:pPr>
      <w:r w:rsidRPr="00565E60">
        <w:rPr>
          <w:rFonts w:ascii="Arial" w:hAnsi="Arial" w:cs="Arial"/>
          <w:sz w:val="24"/>
          <w:szCs w:val="24"/>
        </w:rPr>
        <w:t>Ivana Komel,</w:t>
      </w:r>
      <w:r w:rsidR="00225FCF">
        <w:rPr>
          <w:rFonts w:ascii="Arial" w:hAnsi="Arial" w:cs="Arial"/>
          <w:sz w:val="24"/>
          <w:szCs w:val="24"/>
        </w:rPr>
        <w:t xml:space="preserve"> </w:t>
      </w:r>
      <w:r w:rsidRPr="00565E60">
        <w:rPr>
          <w:rFonts w:ascii="Arial" w:hAnsi="Arial" w:cs="Arial"/>
          <w:sz w:val="24"/>
          <w:szCs w:val="24"/>
        </w:rPr>
        <w:t>"Laura",70x50 cm,akrilik na platnu</w:t>
      </w:r>
    </w:p>
    <w:p w:rsidR="00565E60" w:rsidRPr="00565E60" w:rsidRDefault="00565E60" w:rsidP="001F4B2B">
      <w:pPr>
        <w:numPr>
          <w:ilvl w:val="0"/>
          <w:numId w:val="6"/>
        </w:numPr>
        <w:rPr>
          <w:rFonts w:ascii="Arial" w:hAnsi="Arial" w:cs="Arial"/>
          <w:sz w:val="24"/>
          <w:szCs w:val="24"/>
        </w:rPr>
      </w:pPr>
      <w:r w:rsidRPr="00565E60">
        <w:rPr>
          <w:rFonts w:ascii="Arial" w:hAnsi="Arial" w:cs="Arial"/>
          <w:sz w:val="24"/>
          <w:szCs w:val="24"/>
        </w:rPr>
        <w:t>Ivana Komel,</w:t>
      </w:r>
      <w:r w:rsidR="00225FCF">
        <w:rPr>
          <w:rFonts w:ascii="Arial" w:hAnsi="Arial" w:cs="Arial"/>
          <w:sz w:val="24"/>
          <w:szCs w:val="24"/>
        </w:rPr>
        <w:t xml:space="preserve"> </w:t>
      </w:r>
      <w:r w:rsidRPr="00565E60">
        <w:rPr>
          <w:rFonts w:ascii="Arial" w:hAnsi="Arial" w:cs="Arial"/>
          <w:sz w:val="24"/>
          <w:szCs w:val="24"/>
        </w:rPr>
        <w:t>"Maro",70x50 cm,akrilik na platnu</w:t>
      </w:r>
    </w:p>
    <w:p w:rsidR="0084517D" w:rsidRDefault="00225FCF" w:rsidP="0084517D">
      <w:pPr>
        <w:rPr>
          <w:rFonts w:ascii="Arial" w:hAnsi="Arial" w:cs="Arial"/>
          <w:sz w:val="24"/>
          <w:szCs w:val="24"/>
        </w:rPr>
      </w:pPr>
      <w:r>
        <w:rPr>
          <w:rFonts w:ascii="Arial" w:hAnsi="Arial" w:cs="Arial"/>
          <w:sz w:val="24"/>
          <w:szCs w:val="24"/>
        </w:rPr>
        <w:t xml:space="preserve"> </w:t>
      </w:r>
    </w:p>
    <w:p w:rsidR="0084517D" w:rsidRDefault="0084517D" w:rsidP="0084517D">
      <w:pPr>
        <w:rPr>
          <w:rFonts w:ascii="Arial" w:hAnsi="Arial" w:cs="Arial"/>
          <w:sz w:val="24"/>
          <w:szCs w:val="24"/>
        </w:rPr>
      </w:pPr>
    </w:p>
    <w:p w:rsidR="00962D65" w:rsidRPr="0084517D" w:rsidRDefault="00962D65" w:rsidP="0084517D">
      <w:pPr>
        <w:rPr>
          <w:rFonts w:ascii="Arial" w:hAnsi="Arial" w:cs="Arial"/>
          <w:sz w:val="24"/>
          <w:szCs w:val="24"/>
        </w:rPr>
      </w:pPr>
      <w:r w:rsidRPr="00962D65">
        <w:rPr>
          <w:rFonts w:ascii="Arial" w:hAnsi="Arial" w:cs="Arial"/>
          <w:color w:val="000000"/>
          <w:sz w:val="24"/>
          <w:szCs w:val="24"/>
          <w:shd w:val="clear" w:color="auto" w:fill="FFFFFF"/>
        </w:rPr>
        <w:lastRenderedPageBreak/>
        <w:t>Dom Marina Držića otkupio je od kolekcionara</w:t>
      </w:r>
      <w:r w:rsidR="00225FCF">
        <w:rPr>
          <w:rFonts w:ascii="Arial" w:hAnsi="Arial" w:cs="Arial"/>
          <w:color w:val="000000"/>
          <w:sz w:val="24"/>
          <w:szCs w:val="24"/>
          <w:shd w:val="clear" w:color="auto" w:fill="FFFFFF"/>
        </w:rPr>
        <w:t xml:space="preserve"> </w:t>
      </w:r>
      <w:r w:rsidRPr="00962D65">
        <w:rPr>
          <w:rFonts w:ascii="Arial" w:hAnsi="Arial" w:cs="Arial"/>
          <w:color w:val="000000"/>
          <w:sz w:val="24"/>
          <w:szCs w:val="24"/>
          <w:shd w:val="clear" w:color="auto" w:fill="FFFFFF"/>
        </w:rPr>
        <w:t>dr. Josipa Kovačića dva eksponata</w:t>
      </w:r>
      <w:r>
        <w:rPr>
          <w:rFonts w:ascii="Arial" w:hAnsi="Arial" w:cs="Arial"/>
          <w:color w:val="000000"/>
          <w:sz w:val="24"/>
          <w:szCs w:val="24"/>
          <w:shd w:val="clear" w:color="auto" w:fill="FFFFFF"/>
        </w:rPr>
        <w:t>,</w:t>
      </w:r>
      <w:r w:rsidR="00225FCF">
        <w:rPr>
          <w:rFonts w:ascii="Arial" w:hAnsi="Arial" w:cs="Arial"/>
          <w:color w:val="000000"/>
          <w:sz w:val="24"/>
          <w:szCs w:val="24"/>
          <w:shd w:val="clear" w:color="auto" w:fill="FFFFFF"/>
        </w:rPr>
        <w:t xml:space="preserve"> </w:t>
      </w:r>
      <w:r w:rsidRPr="00962D65">
        <w:rPr>
          <w:rFonts w:ascii="Arial" w:hAnsi="Arial" w:cs="Arial"/>
          <w:color w:val="000000"/>
          <w:sz w:val="24"/>
          <w:szCs w:val="24"/>
          <w:shd w:val="clear" w:color="auto" w:fill="FFFFFF"/>
        </w:rPr>
        <w:t>gipsani</w:t>
      </w:r>
      <w:r w:rsidR="00225FCF">
        <w:rPr>
          <w:rFonts w:ascii="Arial" w:hAnsi="Arial" w:cs="Arial"/>
          <w:color w:val="000000"/>
          <w:sz w:val="24"/>
          <w:szCs w:val="24"/>
          <w:shd w:val="clear" w:color="auto" w:fill="FFFFFF"/>
        </w:rPr>
        <w:t xml:space="preserve"> </w:t>
      </w:r>
      <w:r w:rsidRPr="00962D65">
        <w:rPr>
          <w:rFonts w:ascii="Arial" w:hAnsi="Arial" w:cs="Arial"/>
          <w:color w:val="000000"/>
          <w:sz w:val="24"/>
          <w:szCs w:val="24"/>
          <w:shd w:val="clear" w:color="auto" w:fill="FFFFFF"/>
        </w:rPr>
        <w:t>predložak i brončani odljev poprsja za koje se smatra da utjelovljuju dubrovačkog komediografa Marina Držića, a rad su</w:t>
      </w:r>
      <w:r w:rsidR="00225FCF">
        <w:rPr>
          <w:rFonts w:ascii="Arial" w:hAnsi="Arial" w:cs="Arial"/>
          <w:color w:val="000000"/>
          <w:sz w:val="24"/>
          <w:szCs w:val="24"/>
          <w:shd w:val="clear" w:color="auto" w:fill="FFFFFF"/>
        </w:rPr>
        <w:t xml:space="preserve"> </w:t>
      </w:r>
      <w:r w:rsidRPr="00962D65">
        <w:rPr>
          <w:rFonts w:ascii="Arial" w:hAnsi="Arial" w:cs="Arial"/>
          <w:color w:val="000000"/>
          <w:sz w:val="24"/>
          <w:szCs w:val="24"/>
          <w:shd w:val="clear" w:color="auto" w:fill="FFFFFF"/>
        </w:rPr>
        <w:t>najboljeg hrvatskog kipara 19. stoljeća Ivana Ren</w:t>
      </w:r>
      <w:r>
        <w:rPr>
          <w:rFonts w:ascii="Arial" w:hAnsi="Arial" w:cs="Arial"/>
          <w:color w:val="000000"/>
          <w:sz w:val="24"/>
          <w:szCs w:val="24"/>
          <w:shd w:val="clear" w:color="auto" w:fill="FFFFFF"/>
        </w:rPr>
        <w:t>dića</w:t>
      </w:r>
      <w:r w:rsidR="007F3A3C">
        <w:rPr>
          <w:rFonts w:ascii="Arial" w:hAnsi="Arial" w:cs="Arial"/>
          <w:color w:val="000000"/>
          <w:sz w:val="24"/>
          <w:szCs w:val="24"/>
          <w:shd w:val="clear" w:color="auto" w:fill="FFFFFF"/>
        </w:rPr>
        <w:t xml:space="preserve"> </w:t>
      </w:r>
      <w:r w:rsidR="007F3A3C" w:rsidRPr="007F3A3C">
        <w:rPr>
          <w:rFonts w:ascii="Arial" w:hAnsi="Arial" w:cs="Arial"/>
          <w:sz w:val="24"/>
          <w:szCs w:val="24"/>
        </w:rPr>
        <w:t>(1849.-1932.)</w:t>
      </w:r>
      <w:r w:rsidRPr="007F3A3C">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Ova dva eksponata obogatila su</w:t>
      </w:r>
      <w:r w:rsidRPr="00962D65">
        <w:rPr>
          <w:rFonts w:ascii="Arial" w:hAnsi="Arial" w:cs="Arial"/>
          <w:color w:val="000000"/>
          <w:sz w:val="24"/>
          <w:szCs w:val="24"/>
          <w:shd w:val="clear" w:color="auto" w:fill="FFFFFF"/>
        </w:rPr>
        <w:t xml:space="preserve"> Vidrinu memorijalnu kuću, a za sobom nose i tajnovitu legendu, koja kaže da je Rendić u 19</w:t>
      </w:r>
      <w:r w:rsidR="00E957C0">
        <w:rPr>
          <w:rFonts w:ascii="Arial" w:hAnsi="Arial" w:cs="Arial"/>
          <w:color w:val="000000"/>
          <w:sz w:val="24"/>
          <w:szCs w:val="24"/>
          <w:shd w:val="clear" w:color="auto" w:fill="FFFFFF"/>
        </w:rPr>
        <w:t>.</w:t>
      </w:r>
      <w:r w:rsidRPr="00962D65">
        <w:rPr>
          <w:rFonts w:ascii="Arial" w:hAnsi="Arial" w:cs="Arial"/>
          <w:color w:val="000000"/>
          <w:sz w:val="24"/>
          <w:szCs w:val="24"/>
          <w:shd w:val="clear" w:color="auto" w:fill="FFFFFF"/>
        </w:rPr>
        <w:t xml:space="preserve"> stoljeću Držićev kip radio prema predlošku, odnosno pravom portretu.</w:t>
      </w:r>
    </w:p>
    <w:p w:rsidR="00962D65" w:rsidRPr="00962D65" w:rsidRDefault="00962D65" w:rsidP="00B64379">
      <w:pPr>
        <w:spacing w:line="360" w:lineRule="auto"/>
        <w:jc w:val="both"/>
        <w:rPr>
          <w:rFonts w:ascii="Arial" w:hAnsi="Arial" w:cs="Arial"/>
          <w:color w:val="000000"/>
          <w:sz w:val="24"/>
          <w:szCs w:val="24"/>
          <w:shd w:val="clear" w:color="auto" w:fill="FFFFFF"/>
        </w:rPr>
      </w:pPr>
      <w:r w:rsidRPr="00962D65">
        <w:rPr>
          <w:rFonts w:ascii="Arial" w:hAnsi="Arial" w:cs="Arial"/>
          <w:color w:val="000000"/>
          <w:sz w:val="24"/>
          <w:szCs w:val="24"/>
          <w:shd w:val="clear" w:color="auto" w:fill="FFFFFF"/>
        </w:rPr>
        <w:t>Oba eksponata otkupljena su iz privatne kolekcije. Dr. Kovačić otkupio ih je iz kolekcije kazalištarca Pavla Cindrića</w:t>
      </w:r>
      <w:r w:rsidR="004C5AB3">
        <w:rPr>
          <w:rFonts w:ascii="Arial" w:hAnsi="Arial" w:cs="Arial"/>
          <w:color w:val="000000"/>
          <w:sz w:val="24"/>
          <w:szCs w:val="24"/>
          <w:shd w:val="clear" w:color="auto" w:fill="FFFFFF"/>
        </w:rPr>
        <w:t xml:space="preserve"> </w:t>
      </w:r>
      <w:r w:rsidR="004C5AB3" w:rsidRPr="004C5AB3">
        <w:rPr>
          <w:rFonts w:ascii="Arial" w:hAnsi="Arial" w:cs="Arial"/>
          <w:color w:val="000000"/>
          <w:sz w:val="24"/>
          <w:szCs w:val="24"/>
          <w:shd w:val="clear" w:color="auto" w:fill="FFFFFF"/>
        </w:rPr>
        <w:t>(</w:t>
      </w:r>
      <w:r w:rsidR="004C5AB3" w:rsidRPr="004C5AB3">
        <w:rPr>
          <w:rFonts w:ascii="Arial" w:hAnsi="Arial" w:cs="Arial"/>
          <w:bCs/>
          <w:iCs/>
          <w:sz w:val="24"/>
          <w:szCs w:val="24"/>
        </w:rPr>
        <w:t>1929-1998</w:t>
      </w:r>
      <w:r w:rsidR="004C5AB3" w:rsidRPr="004C5AB3">
        <w:rPr>
          <w:bCs/>
          <w:iCs/>
        </w:rPr>
        <w:t>)</w:t>
      </w:r>
      <w:r w:rsidRPr="004C5AB3">
        <w:rPr>
          <w:rFonts w:ascii="Arial" w:hAnsi="Arial" w:cs="Arial"/>
          <w:color w:val="000000"/>
          <w:sz w:val="24"/>
          <w:szCs w:val="24"/>
          <w:shd w:val="clear" w:color="auto" w:fill="FFFFFF"/>
        </w:rPr>
        <w:t>,</w:t>
      </w:r>
      <w:r w:rsidR="00225FCF">
        <w:rPr>
          <w:rFonts w:ascii="Arial" w:hAnsi="Arial" w:cs="Arial"/>
          <w:color w:val="000000"/>
          <w:sz w:val="24"/>
          <w:szCs w:val="24"/>
          <w:shd w:val="clear" w:color="auto" w:fill="FFFFFF"/>
        </w:rPr>
        <w:t xml:space="preserve"> </w:t>
      </w:r>
      <w:r w:rsidRPr="00962D65">
        <w:rPr>
          <w:rFonts w:ascii="Arial" w:hAnsi="Arial" w:cs="Arial"/>
          <w:color w:val="000000"/>
          <w:sz w:val="24"/>
          <w:szCs w:val="24"/>
          <w:shd w:val="clear" w:color="auto" w:fill="FFFFFF"/>
        </w:rPr>
        <w:t>a on pak iz ostavštine glumice Darinke Bandobranske</w:t>
      </w:r>
      <w:r w:rsidR="004C5AB3">
        <w:rPr>
          <w:rFonts w:ascii="Arial" w:hAnsi="Arial" w:cs="Arial"/>
          <w:color w:val="000000"/>
          <w:sz w:val="24"/>
          <w:szCs w:val="24"/>
          <w:shd w:val="clear" w:color="auto" w:fill="FFFFFF"/>
        </w:rPr>
        <w:t xml:space="preserve"> </w:t>
      </w:r>
      <w:r w:rsidR="004C5AB3" w:rsidRPr="004C5AB3">
        <w:rPr>
          <w:rFonts w:ascii="Arial" w:hAnsi="Arial" w:cs="Arial"/>
          <w:bCs/>
          <w:iCs/>
          <w:sz w:val="24"/>
          <w:szCs w:val="24"/>
        </w:rPr>
        <w:t>(1867-1955)</w:t>
      </w:r>
      <w:r w:rsidRPr="004C5AB3">
        <w:rPr>
          <w:rFonts w:ascii="Arial" w:hAnsi="Arial" w:cs="Arial"/>
          <w:sz w:val="24"/>
          <w:szCs w:val="24"/>
          <w:shd w:val="clear" w:color="auto" w:fill="FFFFFF"/>
        </w:rPr>
        <w:t>.</w:t>
      </w:r>
      <w:r w:rsidRPr="00962D65">
        <w:rPr>
          <w:rFonts w:ascii="Arial" w:hAnsi="Arial" w:cs="Arial"/>
          <w:color w:val="000000"/>
          <w:sz w:val="24"/>
          <w:szCs w:val="24"/>
          <w:shd w:val="clear" w:color="auto" w:fill="FFFFFF"/>
        </w:rPr>
        <w:t xml:space="preserve"> </w:t>
      </w:r>
      <w:r w:rsidR="00E957C0">
        <w:rPr>
          <w:rFonts w:ascii="Arial" w:hAnsi="Arial" w:cs="Arial"/>
          <w:color w:val="000000"/>
          <w:sz w:val="24"/>
          <w:szCs w:val="24"/>
          <w:shd w:val="clear" w:color="auto" w:fill="FFFFFF"/>
        </w:rPr>
        <w:t xml:space="preserve"> </w:t>
      </w:r>
      <w:r w:rsidRPr="00962D65">
        <w:rPr>
          <w:rFonts w:ascii="Arial" w:hAnsi="Arial" w:cs="Arial"/>
          <w:color w:val="000000"/>
          <w:sz w:val="24"/>
          <w:szCs w:val="24"/>
          <w:shd w:val="clear" w:color="auto" w:fill="FFFFFF"/>
        </w:rPr>
        <w:t>Pretpostavlja se da je glumica skulpturu dobila na dar od Rendića te da stoga na njoj nema potpisa, jer je takav tada bio običaj. Potpis se prodavao, a nepotpisana djela obično su bila darovi umjetnika prijateljima.</w:t>
      </w:r>
    </w:p>
    <w:p w:rsidR="00962D65" w:rsidRPr="00962D65" w:rsidRDefault="00962D65" w:rsidP="00B64379">
      <w:pPr>
        <w:spacing w:line="360" w:lineRule="auto"/>
        <w:jc w:val="both"/>
        <w:rPr>
          <w:rStyle w:val="Naglaeno"/>
          <w:rFonts w:ascii="Arial" w:hAnsi="Arial" w:cs="Arial"/>
          <w:b w:val="0"/>
          <w:color w:val="000000"/>
          <w:sz w:val="24"/>
          <w:szCs w:val="24"/>
          <w:shd w:val="clear" w:color="auto" w:fill="FFFFFF"/>
        </w:rPr>
      </w:pPr>
      <w:r w:rsidRPr="00962D65">
        <w:rPr>
          <w:rFonts w:ascii="Arial" w:hAnsi="Arial" w:cs="Arial"/>
          <w:color w:val="000000"/>
          <w:sz w:val="24"/>
          <w:szCs w:val="24"/>
          <w:shd w:val="clear" w:color="auto" w:fill="FFFFFF"/>
        </w:rPr>
        <w:t>Gipsani predložak i brončana skulptura prikazuju Držića s turbanom na glavi, o</w:t>
      </w:r>
      <w:r w:rsidR="00E957C0">
        <w:rPr>
          <w:rFonts w:ascii="Arial" w:hAnsi="Arial" w:cs="Arial"/>
          <w:color w:val="000000"/>
          <w:sz w:val="24"/>
          <w:szCs w:val="24"/>
          <w:shd w:val="clear" w:color="auto" w:fill="FFFFFF"/>
        </w:rPr>
        <w:t>djevenog</w:t>
      </w:r>
      <w:r w:rsidRPr="00962D65">
        <w:rPr>
          <w:rFonts w:ascii="Arial" w:hAnsi="Arial" w:cs="Arial"/>
          <w:color w:val="000000"/>
          <w:sz w:val="24"/>
          <w:szCs w:val="24"/>
          <w:shd w:val="clear" w:color="auto" w:fill="FFFFFF"/>
        </w:rPr>
        <w:t xml:space="preserve"> u tuniku, što se može povezati s kazališnim kostimima, koje su u njegovo vrijeme nosili glumci.</w:t>
      </w:r>
      <w:r w:rsidR="00225FCF">
        <w:rPr>
          <w:rFonts w:ascii="Arial" w:hAnsi="Arial" w:cs="Arial"/>
          <w:color w:val="000000"/>
          <w:sz w:val="24"/>
          <w:szCs w:val="24"/>
          <w:shd w:val="clear" w:color="auto" w:fill="FFFFFF"/>
        </w:rPr>
        <w:t xml:space="preserve"> </w:t>
      </w:r>
      <w:r w:rsidRPr="00962D65">
        <w:rPr>
          <w:rFonts w:ascii="Arial" w:hAnsi="Arial" w:cs="Arial"/>
          <w:color w:val="000000"/>
          <w:sz w:val="24"/>
          <w:szCs w:val="24"/>
          <w:shd w:val="clear" w:color="auto" w:fill="FFFFFF"/>
        </w:rPr>
        <w:t xml:space="preserve">Svoja stručna mišljenja o ovom djelu dali su ponajbolji stručnjaci za kiparstvo 19. stoljeća u Hrvatskoj, profesorica </w:t>
      </w:r>
      <w:r w:rsidRPr="00962D65">
        <w:rPr>
          <w:rStyle w:val="Naglaeno"/>
          <w:rFonts w:ascii="Arial" w:hAnsi="Arial" w:cs="Arial"/>
          <w:b w:val="0"/>
          <w:color w:val="000000"/>
          <w:sz w:val="24"/>
          <w:szCs w:val="24"/>
          <w:shd w:val="clear" w:color="auto" w:fill="FFFFFF"/>
        </w:rPr>
        <w:t>Božena Kličinović</w:t>
      </w:r>
      <w:r w:rsidRPr="00962D65">
        <w:rPr>
          <w:rFonts w:ascii="Arial" w:hAnsi="Arial" w:cs="Arial"/>
          <w:color w:val="000000"/>
          <w:sz w:val="24"/>
          <w:szCs w:val="24"/>
          <w:shd w:val="clear" w:color="auto" w:fill="FFFFFF"/>
        </w:rPr>
        <w:t xml:space="preserve"> i </w:t>
      </w:r>
      <w:r w:rsidRPr="00962D65">
        <w:rPr>
          <w:rStyle w:val="Naglaeno"/>
          <w:rFonts w:ascii="Arial" w:hAnsi="Arial" w:cs="Arial"/>
          <w:b w:val="0"/>
          <w:color w:val="000000"/>
          <w:sz w:val="24"/>
          <w:szCs w:val="24"/>
          <w:shd w:val="clear" w:color="auto" w:fill="FFFFFF"/>
        </w:rPr>
        <w:t>prof. dr. sc. Ive Šimat Banov, koji ističu da zbog nepostojanja dokumentacije ne mogu tvrditi, da je riječ o Rendićevom Držiću, ali da sve ukazuje da je upravo tako.</w:t>
      </w:r>
    </w:p>
    <w:p w:rsidR="00962D65" w:rsidRPr="00A94476" w:rsidRDefault="00962D65" w:rsidP="00B64379">
      <w:pPr>
        <w:tabs>
          <w:tab w:val="left" w:pos="7290"/>
        </w:tabs>
        <w:spacing w:line="360" w:lineRule="auto"/>
        <w:jc w:val="both"/>
        <w:rPr>
          <w:rFonts w:ascii="Arial" w:hAnsi="Arial" w:cs="Arial"/>
          <w:sz w:val="24"/>
          <w:szCs w:val="24"/>
        </w:rPr>
      </w:pPr>
      <w:r w:rsidRPr="00A94476">
        <w:rPr>
          <w:rStyle w:val="Naglaeno"/>
          <w:rFonts w:ascii="Arial" w:hAnsi="Arial" w:cs="Arial"/>
          <w:b w:val="0"/>
          <w:color w:val="000000"/>
          <w:sz w:val="24"/>
          <w:szCs w:val="24"/>
          <w:shd w:val="clear" w:color="auto" w:fill="FFFFFF"/>
        </w:rPr>
        <w:t xml:space="preserve">Prof. dr. Ive Šimat Banov u svojoj ekspertizi ističe kako </w:t>
      </w:r>
      <w:r w:rsidR="000002AB">
        <w:rPr>
          <w:rStyle w:val="Naglaeno"/>
          <w:rFonts w:ascii="Arial" w:hAnsi="Arial" w:cs="Arial"/>
          <w:b w:val="0"/>
          <w:color w:val="000000"/>
          <w:sz w:val="24"/>
          <w:szCs w:val="24"/>
          <w:shd w:val="clear" w:color="auto" w:fill="FFFFFF"/>
        </w:rPr>
        <w:t>p</w:t>
      </w:r>
      <w:r w:rsidRPr="00A94476">
        <w:rPr>
          <w:rFonts w:ascii="Arial" w:hAnsi="Arial" w:cs="Arial"/>
          <w:sz w:val="24"/>
          <w:szCs w:val="24"/>
        </w:rPr>
        <w:t>o</w:t>
      </w:r>
      <w:r w:rsidR="00225FCF">
        <w:rPr>
          <w:rFonts w:ascii="Arial" w:hAnsi="Arial" w:cs="Arial"/>
          <w:sz w:val="24"/>
          <w:szCs w:val="24"/>
        </w:rPr>
        <w:t xml:space="preserve"> </w:t>
      </w:r>
      <w:r w:rsidRPr="00A94476">
        <w:rPr>
          <w:rFonts w:ascii="Arial" w:hAnsi="Arial" w:cs="Arial"/>
          <w:sz w:val="24"/>
          <w:szCs w:val="24"/>
        </w:rPr>
        <w:t>svojim stilskim odlikama, načinu promišljanja i impostacije kip Marina Držića</w:t>
      </w:r>
      <w:r w:rsidR="00225FCF">
        <w:rPr>
          <w:rFonts w:ascii="Arial" w:hAnsi="Arial" w:cs="Arial"/>
          <w:sz w:val="24"/>
          <w:szCs w:val="24"/>
        </w:rPr>
        <w:t xml:space="preserve"> </w:t>
      </w:r>
      <w:r w:rsidRPr="00A94476">
        <w:rPr>
          <w:rFonts w:ascii="Arial" w:hAnsi="Arial" w:cs="Arial"/>
          <w:sz w:val="24"/>
          <w:szCs w:val="24"/>
        </w:rPr>
        <w:t>nesumnjivo pripada Rendićevim kiparskim postupcima i radnjama nastalim</w:t>
      </w:r>
      <w:r w:rsidR="00225FCF">
        <w:rPr>
          <w:rFonts w:ascii="Arial" w:hAnsi="Arial" w:cs="Arial"/>
          <w:sz w:val="24"/>
          <w:szCs w:val="24"/>
        </w:rPr>
        <w:t xml:space="preserve"> </w:t>
      </w:r>
      <w:r w:rsidRPr="00A94476">
        <w:rPr>
          <w:rFonts w:ascii="Arial" w:hAnsi="Arial" w:cs="Arial"/>
          <w:sz w:val="24"/>
          <w:szCs w:val="24"/>
        </w:rPr>
        <w:t>od 1875. do 1</w:t>
      </w:r>
      <w:r w:rsidR="007F3A3C">
        <w:rPr>
          <w:rFonts w:ascii="Arial" w:hAnsi="Arial" w:cs="Arial"/>
          <w:sz w:val="24"/>
          <w:szCs w:val="24"/>
        </w:rPr>
        <w:t xml:space="preserve">890. godine. Taj se rad može </w:t>
      </w:r>
      <w:r w:rsidRPr="00A94476">
        <w:rPr>
          <w:rFonts w:ascii="Arial" w:hAnsi="Arial" w:cs="Arial"/>
          <w:sz w:val="24"/>
          <w:szCs w:val="24"/>
        </w:rPr>
        <w:t>po stilskim i komparativnim naznakama vezati uz ime p</w:t>
      </w:r>
      <w:r w:rsidR="007F3A3C">
        <w:rPr>
          <w:rFonts w:ascii="Arial" w:hAnsi="Arial" w:cs="Arial"/>
          <w:sz w:val="24"/>
          <w:szCs w:val="24"/>
        </w:rPr>
        <w:t xml:space="preserve">rvog hrvatskoga kipara i nekih </w:t>
      </w:r>
      <w:r w:rsidRPr="00A94476">
        <w:rPr>
          <w:rFonts w:ascii="Arial" w:hAnsi="Arial" w:cs="Arial"/>
          <w:sz w:val="24"/>
          <w:szCs w:val="24"/>
        </w:rPr>
        <w:t xml:space="preserve">njegovih radnji (primjerice </w:t>
      </w:r>
      <w:r w:rsidRPr="00A94476">
        <w:rPr>
          <w:rFonts w:ascii="Arial" w:hAnsi="Arial" w:cs="Arial"/>
          <w:i/>
          <w:iCs/>
          <w:sz w:val="24"/>
          <w:szCs w:val="24"/>
        </w:rPr>
        <w:t>Poprsje Ivana Dežmana,</w:t>
      </w:r>
      <w:r w:rsidRPr="00A94476">
        <w:rPr>
          <w:rFonts w:ascii="Arial" w:hAnsi="Arial" w:cs="Arial"/>
          <w:sz w:val="24"/>
          <w:szCs w:val="24"/>
        </w:rPr>
        <w:t xml:space="preserve"> 1873;</w:t>
      </w:r>
      <w:r w:rsidRPr="00A94476">
        <w:rPr>
          <w:rFonts w:ascii="Arial" w:hAnsi="Arial" w:cs="Arial"/>
          <w:i/>
          <w:iCs/>
          <w:sz w:val="24"/>
          <w:szCs w:val="24"/>
        </w:rPr>
        <w:t>Nikola Tommaseo</w:t>
      </w:r>
      <w:r w:rsidRPr="00A94476">
        <w:rPr>
          <w:rFonts w:ascii="Arial" w:hAnsi="Arial" w:cs="Arial"/>
          <w:sz w:val="24"/>
          <w:szCs w:val="24"/>
        </w:rPr>
        <w:t xml:space="preserve">, 1876-91; </w:t>
      </w:r>
      <w:r w:rsidRPr="00A94476">
        <w:rPr>
          <w:rFonts w:ascii="Arial" w:hAnsi="Arial" w:cs="Arial"/>
          <w:i/>
          <w:iCs/>
          <w:sz w:val="24"/>
          <w:szCs w:val="24"/>
        </w:rPr>
        <w:t>Poprsje Jurja Klovića,</w:t>
      </w:r>
      <w:r w:rsidRPr="00A94476">
        <w:rPr>
          <w:rFonts w:ascii="Arial" w:hAnsi="Arial" w:cs="Arial"/>
          <w:sz w:val="24"/>
          <w:szCs w:val="24"/>
        </w:rPr>
        <w:t xml:space="preserve"> 1877-1878,</w:t>
      </w:r>
      <w:r w:rsidR="00225FCF">
        <w:rPr>
          <w:rFonts w:ascii="Arial" w:hAnsi="Arial" w:cs="Arial"/>
          <w:sz w:val="24"/>
          <w:szCs w:val="24"/>
        </w:rPr>
        <w:t>)</w:t>
      </w:r>
      <w:r w:rsidRPr="00A94476">
        <w:rPr>
          <w:rFonts w:ascii="Arial" w:hAnsi="Arial" w:cs="Arial"/>
          <w:sz w:val="24"/>
          <w:szCs w:val="24"/>
        </w:rPr>
        <w:t xml:space="preserve"> itd. </w:t>
      </w:r>
    </w:p>
    <w:p w:rsidR="00962D65" w:rsidRPr="00A94476" w:rsidRDefault="007F3A3C" w:rsidP="00B64379">
      <w:pPr>
        <w:tabs>
          <w:tab w:val="left" w:pos="7290"/>
        </w:tabs>
        <w:spacing w:line="360" w:lineRule="auto"/>
        <w:jc w:val="both"/>
        <w:rPr>
          <w:rFonts w:ascii="Arial" w:hAnsi="Arial" w:cs="Arial"/>
          <w:sz w:val="24"/>
          <w:szCs w:val="24"/>
        </w:rPr>
      </w:pPr>
      <w:r>
        <w:rPr>
          <w:rFonts w:ascii="Arial" w:hAnsi="Arial" w:cs="Arial"/>
          <w:sz w:val="24"/>
          <w:szCs w:val="24"/>
        </w:rPr>
        <w:t xml:space="preserve">Odlike </w:t>
      </w:r>
      <w:r w:rsidR="00962D65" w:rsidRPr="00A94476">
        <w:rPr>
          <w:rFonts w:ascii="Arial" w:hAnsi="Arial" w:cs="Arial"/>
          <w:sz w:val="24"/>
          <w:szCs w:val="24"/>
        </w:rPr>
        <w:t>por</w:t>
      </w:r>
      <w:r w:rsidR="000002AB">
        <w:rPr>
          <w:rFonts w:ascii="Arial" w:hAnsi="Arial" w:cs="Arial"/>
          <w:sz w:val="24"/>
          <w:szCs w:val="24"/>
        </w:rPr>
        <w:t>treta</w:t>
      </w:r>
      <w:r w:rsidR="00962D65" w:rsidRPr="00A94476">
        <w:rPr>
          <w:rFonts w:ascii="Arial" w:hAnsi="Arial" w:cs="Arial"/>
          <w:sz w:val="24"/>
          <w:szCs w:val="24"/>
        </w:rPr>
        <w:t xml:space="preserve"> Marina Držića</w:t>
      </w:r>
      <w:r w:rsidR="000002AB">
        <w:rPr>
          <w:rFonts w:ascii="Arial" w:hAnsi="Arial" w:cs="Arial"/>
          <w:sz w:val="24"/>
          <w:szCs w:val="24"/>
        </w:rPr>
        <w:t>,</w:t>
      </w:r>
      <w:r w:rsidR="00962D65" w:rsidRPr="00A94476">
        <w:rPr>
          <w:rFonts w:ascii="Arial" w:hAnsi="Arial" w:cs="Arial"/>
          <w:sz w:val="24"/>
          <w:szCs w:val="24"/>
        </w:rPr>
        <w:t xml:space="preserve"> a koji upućuju na način rada Ivana Rendića su: </w:t>
      </w:r>
    </w:p>
    <w:p w:rsidR="00962D65" w:rsidRPr="00A94476" w:rsidRDefault="00962D65" w:rsidP="00B64379">
      <w:pPr>
        <w:tabs>
          <w:tab w:val="left" w:pos="7290"/>
        </w:tabs>
        <w:spacing w:line="360" w:lineRule="auto"/>
        <w:jc w:val="both"/>
        <w:rPr>
          <w:rFonts w:ascii="Arial" w:hAnsi="Arial" w:cs="Arial"/>
          <w:sz w:val="24"/>
          <w:szCs w:val="24"/>
        </w:rPr>
      </w:pPr>
      <w:r w:rsidRPr="00A94476">
        <w:rPr>
          <w:rFonts w:ascii="Arial" w:hAnsi="Arial" w:cs="Arial"/>
          <w:sz w:val="24"/>
          <w:szCs w:val="24"/>
        </w:rPr>
        <w:t>-</w:t>
      </w:r>
      <w:r w:rsidR="006E6856">
        <w:rPr>
          <w:rFonts w:ascii="Arial" w:hAnsi="Arial" w:cs="Arial"/>
          <w:sz w:val="24"/>
          <w:szCs w:val="24"/>
        </w:rPr>
        <w:t xml:space="preserve"> </w:t>
      </w:r>
      <w:r w:rsidRPr="00A94476">
        <w:rPr>
          <w:rFonts w:ascii="Arial" w:hAnsi="Arial" w:cs="Arial"/>
          <w:sz w:val="24"/>
          <w:szCs w:val="24"/>
        </w:rPr>
        <w:t>osjetljiva</w:t>
      </w:r>
      <w:r w:rsidR="00225FCF">
        <w:rPr>
          <w:rFonts w:ascii="Arial" w:hAnsi="Arial" w:cs="Arial"/>
          <w:sz w:val="24"/>
          <w:szCs w:val="24"/>
        </w:rPr>
        <w:t xml:space="preserve"> </w:t>
      </w:r>
      <w:r w:rsidR="000002AB">
        <w:rPr>
          <w:rFonts w:ascii="Arial" w:hAnsi="Arial" w:cs="Arial"/>
          <w:sz w:val="24"/>
          <w:szCs w:val="24"/>
        </w:rPr>
        <w:t>artkulacija masa,</w:t>
      </w:r>
    </w:p>
    <w:p w:rsidR="00962D65" w:rsidRPr="00A94476" w:rsidRDefault="00962D65" w:rsidP="00B64379">
      <w:pPr>
        <w:pStyle w:val="Tijeloteksta2"/>
        <w:spacing w:line="360" w:lineRule="auto"/>
        <w:jc w:val="both"/>
        <w:rPr>
          <w:rFonts w:ascii="Arial" w:hAnsi="Arial" w:cs="Arial"/>
          <w:sz w:val="24"/>
          <w:szCs w:val="24"/>
        </w:rPr>
      </w:pPr>
      <w:r w:rsidRPr="00A94476">
        <w:rPr>
          <w:rFonts w:ascii="Arial" w:hAnsi="Arial" w:cs="Arial"/>
          <w:sz w:val="24"/>
          <w:szCs w:val="24"/>
        </w:rPr>
        <w:t>-</w:t>
      </w:r>
      <w:r w:rsidR="006E6856">
        <w:rPr>
          <w:rFonts w:ascii="Arial" w:hAnsi="Arial" w:cs="Arial"/>
          <w:sz w:val="24"/>
          <w:szCs w:val="24"/>
        </w:rPr>
        <w:t xml:space="preserve"> </w:t>
      </w:r>
      <w:r w:rsidRPr="00A94476">
        <w:rPr>
          <w:rFonts w:ascii="Arial" w:hAnsi="Arial" w:cs="Arial"/>
          <w:sz w:val="24"/>
          <w:szCs w:val="24"/>
        </w:rPr>
        <w:t>odnos punoga volumena (glave, brade, turbana)</w:t>
      </w:r>
      <w:r w:rsidR="00225FCF">
        <w:rPr>
          <w:rFonts w:ascii="Arial" w:hAnsi="Arial" w:cs="Arial"/>
          <w:sz w:val="24"/>
          <w:szCs w:val="24"/>
        </w:rPr>
        <w:t xml:space="preserve"> </w:t>
      </w:r>
      <w:r w:rsidRPr="00A94476">
        <w:rPr>
          <w:rFonts w:ascii="Arial" w:hAnsi="Arial" w:cs="Arial"/>
          <w:sz w:val="24"/>
          <w:szCs w:val="24"/>
        </w:rPr>
        <w:t>u odnosu na crtačku narav poprsja s tunikom. S jedne strane puni plasticitet brade, a s druge m</w:t>
      </w:r>
      <w:r w:rsidR="000002AB">
        <w:rPr>
          <w:rFonts w:ascii="Arial" w:hAnsi="Arial" w:cs="Arial"/>
          <w:sz w:val="24"/>
          <w:szCs w:val="24"/>
        </w:rPr>
        <w:t>inuciozni</w:t>
      </w:r>
      <w:r w:rsidRPr="00A94476">
        <w:rPr>
          <w:rFonts w:ascii="Arial" w:hAnsi="Arial" w:cs="Arial"/>
          <w:sz w:val="24"/>
          <w:szCs w:val="24"/>
        </w:rPr>
        <w:t xml:space="preserve"> “crtež” tunike, odnosno</w:t>
      </w:r>
      <w:r w:rsidR="00225FCF">
        <w:rPr>
          <w:rFonts w:ascii="Arial" w:hAnsi="Arial" w:cs="Arial"/>
          <w:sz w:val="24"/>
          <w:szCs w:val="24"/>
        </w:rPr>
        <w:t xml:space="preserve"> </w:t>
      </w:r>
      <w:r w:rsidRPr="00A94476">
        <w:rPr>
          <w:rFonts w:ascii="Arial" w:hAnsi="Arial" w:cs="Arial"/>
          <w:sz w:val="24"/>
          <w:szCs w:val="24"/>
        </w:rPr>
        <w:t>organs</w:t>
      </w:r>
      <w:r w:rsidR="000002AB">
        <w:rPr>
          <w:rFonts w:ascii="Arial" w:hAnsi="Arial" w:cs="Arial"/>
          <w:sz w:val="24"/>
          <w:szCs w:val="24"/>
        </w:rPr>
        <w:t>ko jedinstvo punoga i plošnoga,</w:t>
      </w:r>
    </w:p>
    <w:p w:rsidR="00962D65" w:rsidRPr="00A94476" w:rsidRDefault="00962D65" w:rsidP="00B64379">
      <w:pPr>
        <w:tabs>
          <w:tab w:val="left" w:pos="7290"/>
        </w:tabs>
        <w:spacing w:line="360" w:lineRule="auto"/>
        <w:jc w:val="both"/>
        <w:rPr>
          <w:rFonts w:ascii="Arial" w:hAnsi="Arial" w:cs="Arial"/>
          <w:sz w:val="24"/>
          <w:szCs w:val="24"/>
        </w:rPr>
      </w:pPr>
      <w:r w:rsidRPr="00A94476">
        <w:rPr>
          <w:rFonts w:ascii="Arial" w:hAnsi="Arial" w:cs="Arial"/>
          <w:sz w:val="24"/>
          <w:szCs w:val="24"/>
        </w:rPr>
        <w:t>-</w:t>
      </w:r>
      <w:r w:rsidR="006E6856">
        <w:rPr>
          <w:rFonts w:ascii="Arial" w:hAnsi="Arial" w:cs="Arial"/>
          <w:sz w:val="24"/>
          <w:szCs w:val="24"/>
        </w:rPr>
        <w:t xml:space="preserve"> </w:t>
      </w:r>
      <w:r w:rsidRPr="00A94476">
        <w:rPr>
          <w:rFonts w:ascii="Arial" w:hAnsi="Arial" w:cs="Arial"/>
          <w:sz w:val="24"/>
          <w:szCs w:val="24"/>
        </w:rPr>
        <w:t>jedinstvo sintetskoga punoga volumena i rukopisne obrade detalja</w:t>
      </w:r>
      <w:r w:rsidR="000002AB">
        <w:rPr>
          <w:rFonts w:ascii="Arial" w:hAnsi="Arial" w:cs="Arial"/>
          <w:sz w:val="24"/>
          <w:szCs w:val="24"/>
        </w:rPr>
        <w:t>,</w:t>
      </w:r>
    </w:p>
    <w:p w:rsidR="00962D65" w:rsidRPr="00A94476" w:rsidRDefault="00962D65" w:rsidP="00B64379">
      <w:pPr>
        <w:tabs>
          <w:tab w:val="left" w:pos="7290"/>
        </w:tabs>
        <w:spacing w:line="360" w:lineRule="auto"/>
        <w:jc w:val="both"/>
        <w:rPr>
          <w:rFonts w:ascii="Arial" w:hAnsi="Arial" w:cs="Arial"/>
          <w:sz w:val="24"/>
          <w:szCs w:val="24"/>
        </w:rPr>
      </w:pPr>
      <w:r w:rsidRPr="00A94476">
        <w:rPr>
          <w:rFonts w:ascii="Arial" w:hAnsi="Arial" w:cs="Arial"/>
          <w:sz w:val="24"/>
          <w:szCs w:val="24"/>
        </w:rPr>
        <w:t>-</w:t>
      </w:r>
      <w:r w:rsidR="006E6856">
        <w:rPr>
          <w:rFonts w:ascii="Arial" w:hAnsi="Arial" w:cs="Arial"/>
          <w:sz w:val="24"/>
          <w:szCs w:val="24"/>
        </w:rPr>
        <w:t xml:space="preserve"> </w:t>
      </w:r>
      <w:r w:rsidRPr="00A94476">
        <w:rPr>
          <w:rFonts w:ascii="Arial" w:hAnsi="Arial" w:cs="Arial"/>
          <w:sz w:val="24"/>
          <w:szCs w:val="24"/>
        </w:rPr>
        <w:t>organski i prirodni odnos kose</w:t>
      </w:r>
      <w:r w:rsidR="00225FCF">
        <w:rPr>
          <w:rFonts w:ascii="Arial" w:hAnsi="Arial" w:cs="Arial"/>
          <w:sz w:val="24"/>
          <w:szCs w:val="24"/>
        </w:rPr>
        <w:t xml:space="preserve"> </w:t>
      </w:r>
      <w:r w:rsidRPr="00A94476">
        <w:rPr>
          <w:rFonts w:ascii="Arial" w:hAnsi="Arial" w:cs="Arial"/>
          <w:sz w:val="24"/>
          <w:szCs w:val="24"/>
        </w:rPr>
        <w:t>i turbana na glavi</w:t>
      </w:r>
      <w:r w:rsidR="000002AB">
        <w:rPr>
          <w:rFonts w:ascii="Arial" w:hAnsi="Arial" w:cs="Arial"/>
          <w:sz w:val="24"/>
          <w:szCs w:val="24"/>
        </w:rPr>
        <w:t>,</w:t>
      </w:r>
      <w:r w:rsidR="00225FCF">
        <w:rPr>
          <w:rFonts w:ascii="Arial" w:hAnsi="Arial" w:cs="Arial"/>
          <w:sz w:val="24"/>
          <w:szCs w:val="24"/>
        </w:rPr>
        <w:t xml:space="preserve"> </w:t>
      </w:r>
    </w:p>
    <w:p w:rsidR="00962D65" w:rsidRPr="00A94476" w:rsidRDefault="00962D65" w:rsidP="00B64379">
      <w:pPr>
        <w:tabs>
          <w:tab w:val="left" w:pos="7290"/>
        </w:tabs>
        <w:spacing w:line="360" w:lineRule="auto"/>
        <w:jc w:val="both"/>
        <w:rPr>
          <w:rFonts w:ascii="Arial" w:hAnsi="Arial" w:cs="Arial"/>
          <w:sz w:val="24"/>
          <w:szCs w:val="24"/>
        </w:rPr>
      </w:pPr>
      <w:r w:rsidRPr="00A94476">
        <w:rPr>
          <w:rFonts w:ascii="Arial" w:hAnsi="Arial" w:cs="Arial"/>
          <w:sz w:val="24"/>
          <w:szCs w:val="24"/>
        </w:rPr>
        <w:lastRenderedPageBreak/>
        <w:t>-</w:t>
      </w:r>
      <w:r w:rsidR="006E6856">
        <w:rPr>
          <w:rFonts w:ascii="Arial" w:hAnsi="Arial" w:cs="Arial"/>
          <w:sz w:val="24"/>
          <w:szCs w:val="24"/>
        </w:rPr>
        <w:t xml:space="preserve"> </w:t>
      </w:r>
      <w:r w:rsidRPr="00A94476">
        <w:rPr>
          <w:rFonts w:ascii="Arial" w:hAnsi="Arial" w:cs="Arial"/>
          <w:sz w:val="24"/>
          <w:szCs w:val="24"/>
        </w:rPr>
        <w:t>fini i meki</w:t>
      </w:r>
      <w:r w:rsidR="00225FCF">
        <w:rPr>
          <w:rFonts w:ascii="Arial" w:hAnsi="Arial" w:cs="Arial"/>
          <w:sz w:val="24"/>
          <w:szCs w:val="24"/>
        </w:rPr>
        <w:t xml:space="preserve"> </w:t>
      </w:r>
      <w:r w:rsidRPr="00A94476">
        <w:rPr>
          <w:rFonts w:ascii="Arial" w:hAnsi="Arial" w:cs="Arial"/>
          <w:sz w:val="24"/>
          <w:szCs w:val="24"/>
        </w:rPr>
        <w:t>prijelazi iz reljefnoga statusa kipa prema</w:t>
      </w:r>
      <w:r w:rsidR="00225FCF">
        <w:rPr>
          <w:rFonts w:ascii="Arial" w:hAnsi="Arial" w:cs="Arial"/>
          <w:sz w:val="24"/>
          <w:szCs w:val="24"/>
        </w:rPr>
        <w:t xml:space="preserve"> </w:t>
      </w:r>
      <w:r w:rsidR="000002AB">
        <w:rPr>
          <w:rFonts w:ascii="Arial" w:hAnsi="Arial" w:cs="Arial"/>
          <w:sz w:val="24"/>
          <w:szCs w:val="24"/>
        </w:rPr>
        <w:t>punoj plastici,</w:t>
      </w:r>
    </w:p>
    <w:p w:rsidR="00962D65" w:rsidRPr="00A94476" w:rsidRDefault="00962D65" w:rsidP="00B64379">
      <w:pPr>
        <w:tabs>
          <w:tab w:val="left" w:pos="7290"/>
        </w:tabs>
        <w:spacing w:line="360" w:lineRule="auto"/>
        <w:jc w:val="both"/>
        <w:rPr>
          <w:rFonts w:ascii="Arial" w:hAnsi="Arial" w:cs="Arial"/>
          <w:sz w:val="24"/>
          <w:szCs w:val="24"/>
        </w:rPr>
      </w:pPr>
      <w:r w:rsidRPr="00A94476">
        <w:rPr>
          <w:rFonts w:ascii="Arial" w:hAnsi="Arial" w:cs="Arial"/>
          <w:sz w:val="24"/>
          <w:szCs w:val="24"/>
        </w:rPr>
        <w:t>-</w:t>
      </w:r>
      <w:r w:rsidR="006E6856">
        <w:rPr>
          <w:rFonts w:ascii="Arial" w:hAnsi="Arial" w:cs="Arial"/>
          <w:sz w:val="24"/>
          <w:szCs w:val="24"/>
        </w:rPr>
        <w:t xml:space="preserve"> </w:t>
      </w:r>
      <w:r w:rsidRPr="00A94476">
        <w:rPr>
          <w:rFonts w:ascii="Arial" w:hAnsi="Arial" w:cs="Arial"/>
          <w:sz w:val="24"/>
          <w:szCs w:val="24"/>
        </w:rPr>
        <w:t>smisao za realizam i bez idealizacije</w:t>
      </w:r>
      <w:r w:rsidR="000002AB">
        <w:rPr>
          <w:rFonts w:ascii="Arial" w:hAnsi="Arial" w:cs="Arial"/>
          <w:sz w:val="24"/>
          <w:szCs w:val="24"/>
        </w:rPr>
        <w:t>,</w:t>
      </w:r>
      <w:r w:rsidR="00225FCF">
        <w:rPr>
          <w:rFonts w:ascii="Arial" w:hAnsi="Arial" w:cs="Arial"/>
          <w:sz w:val="24"/>
          <w:szCs w:val="24"/>
        </w:rPr>
        <w:t xml:space="preserve"> </w:t>
      </w:r>
    </w:p>
    <w:p w:rsidR="00B64379" w:rsidRDefault="007F3A3C" w:rsidP="00B64379">
      <w:pPr>
        <w:tabs>
          <w:tab w:val="left" w:pos="7290"/>
        </w:tabs>
        <w:spacing w:line="360" w:lineRule="auto"/>
        <w:jc w:val="both"/>
        <w:rPr>
          <w:rFonts w:ascii="Arial" w:hAnsi="Arial" w:cs="Arial"/>
          <w:sz w:val="24"/>
          <w:szCs w:val="24"/>
        </w:rPr>
      </w:pPr>
      <w:r>
        <w:rPr>
          <w:rStyle w:val="Naglaeno"/>
          <w:rFonts w:ascii="Arial" w:hAnsi="Arial" w:cs="Arial"/>
          <w:b w:val="0"/>
          <w:color w:val="000000"/>
          <w:sz w:val="24"/>
          <w:szCs w:val="24"/>
          <w:shd w:val="clear" w:color="auto" w:fill="FFFFFF"/>
        </w:rPr>
        <w:t>t</w:t>
      </w:r>
      <w:r w:rsidR="00962D65" w:rsidRPr="00A94476">
        <w:rPr>
          <w:rStyle w:val="Naglaeno"/>
          <w:rFonts w:ascii="Arial" w:hAnsi="Arial" w:cs="Arial"/>
          <w:b w:val="0"/>
          <w:color w:val="000000"/>
          <w:sz w:val="24"/>
          <w:szCs w:val="24"/>
          <w:shd w:val="clear" w:color="auto" w:fill="FFFFFF"/>
        </w:rPr>
        <w:t xml:space="preserve">e potvrđuje kako </w:t>
      </w:r>
      <w:r w:rsidR="00962D65" w:rsidRPr="00A94476">
        <w:rPr>
          <w:rFonts w:ascii="Arial" w:hAnsi="Arial" w:cs="Arial"/>
          <w:sz w:val="24"/>
          <w:szCs w:val="24"/>
        </w:rPr>
        <w:t>je</w:t>
      </w:r>
      <w:r w:rsidR="00225FCF">
        <w:rPr>
          <w:rFonts w:ascii="Arial" w:hAnsi="Arial" w:cs="Arial"/>
          <w:sz w:val="24"/>
          <w:szCs w:val="24"/>
        </w:rPr>
        <w:t xml:space="preserve"> </w:t>
      </w:r>
      <w:r>
        <w:rPr>
          <w:rFonts w:ascii="Arial" w:hAnsi="Arial" w:cs="Arial"/>
          <w:sz w:val="24"/>
          <w:szCs w:val="24"/>
        </w:rPr>
        <w:t>velika umjetnička vrijednost</w:t>
      </w:r>
      <w:r w:rsidR="00225FCF">
        <w:rPr>
          <w:rFonts w:ascii="Arial" w:hAnsi="Arial" w:cs="Arial"/>
          <w:sz w:val="24"/>
          <w:szCs w:val="24"/>
        </w:rPr>
        <w:t xml:space="preserve"> </w:t>
      </w:r>
      <w:r w:rsidR="00962D65" w:rsidRPr="00A94476">
        <w:rPr>
          <w:rFonts w:ascii="Arial" w:hAnsi="Arial" w:cs="Arial"/>
          <w:sz w:val="24"/>
          <w:szCs w:val="24"/>
        </w:rPr>
        <w:t>ovoga rada</w:t>
      </w:r>
      <w:r w:rsidR="00225FCF">
        <w:rPr>
          <w:rFonts w:ascii="Arial" w:hAnsi="Arial" w:cs="Arial"/>
          <w:sz w:val="24"/>
          <w:szCs w:val="24"/>
        </w:rPr>
        <w:t xml:space="preserve"> </w:t>
      </w:r>
      <w:r w:rsidR="00962D65" w:rsidRPr="00A94476">
        <w:rPr>
          <w:rFonts w:ascii="Arial" w:hAnsi="Arial" w:cs="Arial"/>
          <w:sz w:val="24"/>
          <w:szCs w:val="24"/>
        </w:rPr>
        <w:t>koji se može staviti u nisku najboljih portretnih rješenja hrvatskoga modernoga kiparstva i vjerojatno u pona</w:t>
      </w:r>
      <w:r w:rsidR="00473604">
        <w:rPr>
          <w:rFonts w:ascii="Arial" w:hAnsi="Arial" w:cs="Arial"/>
          <w:sz w:val="24"/>
          <w:szCs w:val="24"/>
        </w:rPr>
        <w:t>jbolje radove</w:t>
      </w:r>
      <w:r w:rsidR="00A94476" w:rsidRPr="00A94476">
        <w:rPr>
          <w:rFonts w:ascii="Arial" w:hAnsi="Arial" w:cs="Arial"/>
          <w:sz w:val="24"/>
          <w:szCs w:val="24"/>
        </w:rPr>
        <w:t xml:space="preserve"> Ivana Rendića. </w:t>
      </w:r>
      <w:r w:rsidR="00962D65" w:rsidRPr="00A94476">
        <w:rPr>
          <w:rFonts w:ascii="Arial" w:hAnsi="Arial" w:cs="Arial"/>
          <w:sz w:val="24"/>
          <w:szCs w:val="24"/>
        </w:rPr>
        <w:t>Jer teško je pretpostaviti neko drugo kiparsko ime iz toga vremena i vezati ga uz ovako uspješan rad.</w:t>
      </w:r>
    </w:p>
    <w:p w:rsidR="00F75E14" w:rsidRPr="00A94476" w:rsidRDefault="00B64379" w:rsidP="00B64379">
      <w:pPr>
        <w:tabs>
          <w:tab w:val="left" w:pos="7290"/>
        </w:tabs>
        <w:spacing w:line="360" w:lineRule="auto"/>
        <w:jc w:val="both"/>
        <w:rPr>
          <w:rFonts w:ascii="Arial" w:hAnsi="Arial" w:cs="Arial"/>
          <w:sz w:val="24"/>
          <w:szCs w:val="24"/>
        </w:rPr>
      </w:pPr>
      <w:r>
        <w:rPr>
          <w:rFonts w:ascii="Arial" w:hAnsi="Arial" w:cs="Arial"/>
          <w:sz w:val="24"/>
          <w:szCs w:val="24"/>
        </w:rPr>
        <w:t xml:space="preserve">Ovakvim </w:t>
      </w:r>
      <w:r w:rsidR="00F75E14" w:rsidRPr="00A94476">
        <w:rPr>
          <w:rFonts w:ascii="Arial" w:hAnsi="Arial" w:cs="Arial"/>
          <w:sz w:val="24"/>
          <w:szCs w:val="24"/>
        </w:rPr>
        <w:t>otkupima oboga</w:t>
      </w:r>
      <w:r>
        <w:rPr>
          <w:rFonts w:ascii="Arial" w:hAnsi="Arial" w:cs="Arial"/>
          <w:sz w:val="24"/>
          <w:szCs w:val="24"/>
        </w:rPr>
        <w:t>ćuje</w:t>
      </w:r>
      <w:r w:rsidR="00F75E14" w:rsidRPr="00A94476">
        <w:rPr>
          <w:rFonts w:ascii="Arial" w:hAnsi="Arial" w:cs="Arial"/>
          <w:sz w:val="24"/>
          <w:szCs w:val="24"/>
        </w:rPr>
        <w:t xml:space="preserve"> se muzejski postav </w:t>
      </w:r>
      <w:r w:rsidR="00473604">
        <w:rPr>
          <w:rFonts w:ascii="Arial" w:hAnsi="Arial" w:cs="Arial"/>
          <w:sz w:val="24"/>
          <w:szCs w:val="24"/>
        </w:rPr>
        <w:t>Doma Marina Držića , tj. povećava</w:t>
      </w:r>
      <w:r w:rsidR="00F75E14" w:rsidRPr="00A94476">
        <w:rPr>
          <w:rFonts w:ascii="Arial" w:hAnsi="Arial" w:cs="Arial"/>
          <w:sz w:val="24"/>
          <w:szCs w:val="24"/>
        </w:rPr>
        <w:t xml:space="preserve"> se broj muzejskih predmeta Doma Marina Držića </w:t>
      </w:r>
      <w:r>
        <w:rPr>
          <w:rFonts w:ascii="Arial" w:hAnsi="Arial" w:cs="Arial"/>
          <w:sz w:val="24"/>
          <w:szCs w:val="24"/>
        </w:rPr>
        <w:t>koji</w:t>
      </w:r>
      <w:r w:rsidR="00F75E14" w:rsidRPr="00A94476">
        <w:rPr>
          <w:rFonts w:ascii="Arial" w:hAnsi="Arial" w:cs="Arial"/>
          <w:sz w:val="24"/>
          <w:szCs w:val="24"/>
        </w:rPr>
        <w:t xml:space="preserve"> omogućio svakom posjetitelju što bolji uvid u živopisnu biografiju hrvatskog književnika Marina Držića. </w:t>
      </w:r>
    </w:p>
    <w:p w:rsidR="00F75E14" w:rsidRDefault="00CE0C77" w:rsidP="006E6856">
      <w:pPr>
        <w:spacing w:line="360" w:lineRule="auto"/>
        <w:jc w:val="both"/>
        <w:rPr>
          <w:rFonts w:ascii="Arial" w:hAnsi="Arial" w:cs="Arial"/>
          <w:sz w:val="24"/>
          <w:szCs w:val="24"/>
        </w:rPr>
      </w:pPr>
      <w:r w:rsidRPr="006E6856">
        <w:rPr>
          <w:rFonts w:ascii="Arial" w:hAnsi="Arial" w:cs="Arial"/>
          <w:noProof/>
          <w:sz w:val="24"/>
          <w:szCs w:val="24"/>
          <w:lang w:eastAsia="hr-HR"/>
        </w:rPr>
        <w:drawing>
          <wp:inline distT="0" distB="0" distL="0" distR="0">
            <wp:extent cx="6410325" cy="4257675"/>
            <wp:effectExtent l="0" t="0" r="9525" b="9525"/>
            <wp:docPr id="12" name="Slika 12" descr="rendic drz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ndic drzic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410325" cy="4257675"/>
                    </a:xfrm>
                    <a:prstGeom prst="rect">
                      <a:avLst/>
                    </a:prstGeom>
                    <a:noFill/>
                    <a:ln>
                      <a:noFill/>
                    </a:ln>
                  </pic:spPr>
                </pic:pic>
              </a:graphicData>
            </a:graphic>
          </wp:inline>
        </w:drawing>
      </w:r>
    </w:p>
    <w:p w:rsidR="001D1250" w:rsidRDefault="001D1250" w:rsidP="00F75E14">
      <w:pPr>
        <w:spacing w:line="360" w:lineRule="auto"/>
        <w:ind w:left="720"/>
        <w:jc w:val="both"/>
        <w:rPr>
          <w:rFonts w:ascii="Arial" w:hAnsi="Arial" w:cs="Arial"/>
          <w:sz w:val="24"/>
          <w:szCs w:val="24"/>
        </w:rPr>
      </w:pPr>
    </w:p>
    <w:p w:rsidR="001D1250" w:rsidRDefault="001D1250" w:rsidP="00F75E14">
      <w:pPr>
        <w:spacing w:line="360" w:lineRule="auto"/>
        <w:ind w:left="720"/>
        <w:jc w:val="both"/>
        <w:rPr>
          <w:rFonts w:ascii="Arial" w:hAnsi="Arial" w:cs="Arial"/>
          <w:sz w:val="24"/>
          <w:szCs w:val="24"/>
        </w:rPr>
      </w:pPr>
    </w:p>
    <w:p w:rsidR="001D1250" w:rsidRDefault="001D1250" w:rsidP="00F75E14">
      <w:pPr>
        <w:spacing w:line="360" w:lineRule="auto"/>
        <w:ind w:left="720"/>
        <w:jc w:val="both"/>
        <w:rPr>
          <w:rFonts w:ascii="Arial" w:hAnsi="Arial" w:cs="Arial"/>
          <w:sz w:val="24"/>
          <w:szCs w:val="24"/>
        </w:rPr>
      </w:pPr>
    </w:p>
    <w:p w:rsidR="00AA3422" w:rsidRPr="00D96BAC" w:rsidRDefault="00AA3422" w:rsidP="00D96BAC">
      <w:pPr>
        <w:pStyle w:val="Naslov2"/>
        <w:rPr>
          <w:rFonts w:ascii="Arial" w:hAnsi="Arial" w:cs="Arial"/>
          <w:sz w:val="24"/>
          <w:szCs w:val="24"/>
          <w:u w:val="single"/>
          <w:lang w:eastAsia="hr-HR"/>
        </w:rPr>
      </w:pPr>
      <w:bookmarkStart w:id="23" w:name="_Toc444175149"/>
      <w:bookmarkStart w:id="24" w:name="_Toc444175880"/>
      <w:r w:rsidRPr="00D96BAC">
        <w:rPr>
          <w:rFonts w:ascii="Arial" w:hAnsi="Arial" w:cs="Arial"/>
          <w:sz w:val="24"/>
          <w:szCs w:val="24"/>
          <w:u w:val="single"/>
        </w:rPr>
        <w:lastRenderedPageBreak/>
        <w:t>DOKUMENTACIJSKE ZBIRKE:</w:t>
      </w:r>
      <w:bookmarkEnd w:id="23"/>
      <w:bookmarkEnd w:id="24"/>
    </w:p>
    <w:p w:rsidR="00AA3422" w:rsidRPr="003875D3" w:rsidRDefault="00AA3422" w:rsidP="00AA3422">
      <w:pPr>
        <w:spacing w:after="0" w:line="360" w:lineRule="auto"/>
        <w:jc w:val="both"/>
        <w:rPr>
          <w:rFonts w:ascii="Arial" w:hAnsi="Arial" w:cs="Arial"/>
          <w:b/>
          <w:sz w:val="24"/>
          <w:szCs w:val="24"/>
        </w:rPr>
      </w:pPr>
      <w:r w:rsidRPr="003875D3">
        <w:rPr>
          <w:rFonts w:ascii="Arial" w:hAnsi="Arial" w:cs="Arial"/>
          <w:sz w:val="24"/>
          <w:szCs w:val="24"/>
          <w:lang w:eastAsia="hr-HR"/>
        </w:rPr>
        <w:t>Vođenjem</w:t>
      </w:r>
      <w:r w:rsidR="00225FCF">
        <w:rPr>
          <w:rFonts w:ascii="Arial" w:hAnsi="Arial" w:cs="Arial"/>
          <w:sz w:val="24"/>
          <w:szCs w:val="24"/>
          <w:lang w:eastAsia="hr-HR"/>
        </w:rPr>
        <w:t xml:space="preserve"> </w:t>
      </w:r>
      <w:r w:rsidRPr="003875D3">
        <w:rPr>
          <w:rFonts w:ascii="Arial" w:hAnsi="Arial" w:cs="Arial"/>
          <w:sz w:val="24"/>
          <w:szCs w:val="24"/>
          <w:lang w:eastAsia="hr-HR"/>
        </w:rPr>
        <w:t xml:space="preserve">dokumentacijskih zbirki </w:t>
      </w:r>
      <w:r w:rsidRPr="003875D3">
        <w:rPr>
          <w:rFonts w:ascii="Arial" w:hAnsi="Arial" w:cs="Arial"/>
          <w:sz w:val="24"/>
          <w:szCs w:val="24"/>
        </w:rPr>
        <w:t xml:space="preserve">putem računalnog programa S++ </w:t>
      </w:r>
      <w:r w:rsidRPr="003875D3">
        <w:rPr>
          <w:rFonts w:ascii="Arial" w:hAnsi="Arial" w:cs="Arial"/>
          <w:sz w:val="24"/>
          <w:szCs w:val="24"/>
          <w:lang w:eastAsia="hr-HR"/>
        </w:rPr>
        <w:t>(hemeroteka, fototeka, fonoteka, filmoteka, evidencija izdavačke djelatnosti, evidencija o izložbama, mediateka, evidencija posebnih događanja, evidencija pedagoške djelatnosti</w:t>
      </w:r>
      <w:r>
        <w:rPr>
          <w:rFonts w:ascii="Arial" w:hAnsi="Arial" w:cs="Arial"/>
          <w:sz w:val="24"/>
          <w:szCs w:val="24"/>
          <w:lang w:eastAsia="hr-HR"/>
        </w:rPr>
        <w:t>, dokumenti</w:t>
      </w:r>
      <w:r w:rsidRPr="003875D3">
        <w:rPr>
          <w:rFonts w:ascii="Arial" w:hAnsi="Arial" w:cs="Arial"/>
          <w:sz w:val="24"/>
          <w:szCs w:val="24"/>
          <w:lang w:eastAsia="hr-HR"/>
        </w:rPr>
        <w:t xml:space="preserve">) sveukupno je obrađeno </w:t>
      </w:r>
      <w:r w:rsidR="008E37BA" w:rsidRPr="00FC166D">
        <w:rPr>
          <w:rFonts w:ascii="Arial" w:hAnsi="Arial" w:cs="Arial"/>
          <w:b/>
          <w:sz w:val="24"/>
          <w:szCs w:val="24"/>
          <w:lang w:eastAsia="hr-HR"/>
        </w:rPr>
        <w:t>9</w:t>
      </w:r>
      <w:r w:rsidR="002600E4">
        <w:rPr>
          <w:rFonts w:ascii="Arial" w:hAnsi="Arial" w:cs="Arial"/>
          <w:b/>
          <w:sz w:val="24"/>
          <w:szCs w:val="24"/>
          <w:lang w:eastAsia="hr-HR"/>
        </w:rPr>
        <w:t>92</w:t>
      </w:r>
      <w:r w:rsidR="00FE3DCD" w:rsidRPr="00FC166D">
        <w:rPr>
          <w:rFonts w:ascii="Arial" w:hAnsi="Arial" w:cs="Arial"/>
          <w:b/>
          <w:sz w:val="24"/>
          <w:szCs w:val="24"/>
          <w:lang w:eastAsia="hr-HR"/>
        </w:rPr>
        <w:t xml:space="preserve"> jedinica u 2015</w:t>
      </w:r>
      <w:r w:rsidRPr="00FC166D">
        <w:rPr>
          <w:rFonts w:ascii="Arial" w:hAnsi="Arial" w:cs="Arial"/>
          <w:b/>
          <w:sz w:val="24"/>
          <w:szCs w:val="24"/>
          <w:lang w:eastAsia="hr-HR"/>
        </w:rPr>
        <w:t>. godini.</w:t>
      </w:r>
      <w:r w:rsidRPr="003875D3">
        <w:rPr>
          <w:rFonts w:ascii="Arial" w:hAnsi="Arial" w:cs="Arial"/>
          <w:b/>
          <w:sz w:val="24"/>
          <w:szCs w:val="24"/>
        </w:rPr>
        <w:t xml:space="preserve"> </w:t>
      </w:r>
    </w:p>
    <w:p w:rsidR="00AA3422" w:rsidRPr="003875D3" w:rsidRDefault="00AA3422" w:rsidP="00AA3422">
      <w:pPr>
        <w:tabs>
          <w:tab w:val="left" w:pos="8789"/>
        </w:tabs>
        <w:spacing w:line="360" w:lineRule="auto"/>
        <w:jc w:val="both"/>
        <w:rPr>
          <w:rFonts w:ascii="Arial" w:hAnsi="Arial" w:cs="Arial"/>
          <w:b/>
          <w:sz w:val="24"/>
          <w:szCs w:val="24"/>
        </w:rPr>
      </w:pPr>
    </w:p>
    <w:p w:rsidR="00AA3422" w:rsidRPr="003875D3" w:rsidRDefault="00AA3422" w:rsidP="00AA3422">
      <w:pPr>
        <w:tabs>
          <w:tab w:val="left" w:pos="8789"/>
        </w:tabs>
        <w:spacing w:line="360" w:lineRule="auto"/>
        <w:jc w:val="both"/>
        <w:rPr>
          <w:rFonts w:ascii="Arial" w:hAnsi="Arial" w:cs="Arial"/>
          <w:b/>
          <w:sz w:val="24"/>
          <w:szCs w:val="24"/>
        </w:rPr>
      </w:pPr>
      <w:r w:rsidRPr="003875D3">
        <w:rPr>
          <w:rFonts w:ascii="Arial" w:hAnsi="Arial" w:cs="Arial"/>
          <w:b/>
          <w:sz w:val="24"/>
          <w:szCs w:val="24"/>
        </w:rPr>
        <w:t xml:space="preserve">Hemeroteka: </w:t>
      </w:r>
    </w:p>
    <w:p w:rsidR="00AA3422" w:rsidRPr="001D1250" w:rsidRDefault="00AA3422" w:rsidP="00AA3422">
      <w:pPr>
        <w:tabs>
          <w:tab w:val="left" w:pos="8789"/>
        </w:tabs>
        <w:spacing w:line="360" w:lineRule="auto"/>
        <w:jc w:val="both"/>
        <w:rPr>
          <w:rFonts w:ascii="Arial" w:hAnsi="Arial" w:cs="Arial"/>
          <w:b/>
          <w:sz w:val="24"/>
          <w:szCs w:val="24"/>
        </w:rPr>
      </w:pPr>
      <w:r w:rsidRPr="001D1250">
        <w:rPr>
          <w:rFonts w:ascii="Arial" w:hAnsi="Arial" w:cs="Arial"/>
          <w:sz w:val="24"/>
          <w:szCs w:val="24"/>
        </w:rPr>
        <w:t xml:space="preserve">Za dokumentacijsku zbirku Hemeroteka </w:t>
      </w:r>
      <w:r w:rsidR="008E37BA">
        <w:rPr>
          <w:rFonts w:ascii="Arial" w:hAnsi="Arial" w:cs="Arial"/>
          <w:sz w:val="24"/>
          <w:szCs w:val="24"/>
        </w:rPr>
        <w:t xml:space="preserve">u </w:t>
      </w:r>
      <w:r w:rsidR="00F83E74" w:rsidRPr="001D1250">
        <w:rPr>
          <w:rFonts w:ascii="Arial" w:hAnsi="Arial" w:cs="Arial"/>
          <w:sz w:val="24"/>
          <w:szCs w:val="24"/>
        </w:rPr>
        <w:t>2015</w:t>
      </w:r>
      <w:r w:rsidRPr="001D1250">
        <w:rPr>
          <w:rFonts w:ascii="Arial" w:hAnsi="Arial" w:cs="Arial"/>
          <w:sz w:val="24"/>
          <w:szCs w:val="24"/>
        </w:rPr>
        <w:t xml:space="preserve">. godini računalno je u program S++ obrađeno </w:t>
      </w:r>
      <w:r w:rsidR="008E37BA">
        <w:rPr>
          <w:rFonts w:ascii="Arial" w:hAnsi="Arial" w:cs="Arial"/>
          <w:sz w:val="24"/>
          <w:szCs w:val="24"/>
        </w:rPr>
        <w:t xml:space="preserve">900 </w:t>
      </w:r>
      <w:r w:rsidRPr="001D1250">
        <w:rPr>
          <w:rFonts w:ascii="Arial" w:hAnsi="Arial" w:cs="Arial"/>
          <w:sz w:val="24"/>
          <w:szCs w:val="24"/>
        </w:rPr>
        <w:t>novinskih članaka i članaka sa internetskih portala.</w:t>
      </w:r>
    </w:p>
    <w:p w:rsidR="00AA3422" w:rsidRPr="001D1250" w:rsidRDefault="00AA3422" w:rsidP="00AA3422">
      <w:pPr>
        <w:tabs>
          <w:tab w:val="left" w:pos="8789"/>
        </w:tabs>
        <w:spacing w:line="360" w:lineRule="auto"/>
        <w:jc w:val="both"/>
        <w:rPr>
          <w:rFonts w:ascii="Arial" w:hAnsi="Arial" w:cs="Arial"/>
          <w:b/>
          <w:sz w:val="24"/>
          <w:szCs w:val="24"/>
        </w:rPr>
      </w:pPr>
    </w:p>
    <w:p w:rsidR="00AA3422" w:rsidRPr="001D1250" w:rsidRDefault="00AA3422" w:rsidP="00AA3422">
      <w:pPr>
        <w:tabs>
          <w:tab w:val="left" w:pos="8789"/>
        </w:tabs>
        <w:spacing w:line="360" w:lineRule="auto"/>
        <w:jc w:val="both"/>
        <w:rPr>
          <w:rFonts w:ascii="Arial" w:hAnsi="Arial" w:cs="Arial"/>
          <w:b/>
          <w:sz w:val="24"/>
          <w:szCs w:val="24"/>
        </w:rPr>
      </w:pPr>
      <w:r w:rsidRPr="001D1250">
        <w:rPr>
          <w:rFonts w:ascii="Arial" w:hAnsi="Arial" w:cs="Arial"/>
          <w:b/>
          <w:sz w:val="24"/>
          <w:szCs w:val="24"/>
        </w:rPr>
        <w:t>Izdavačka djelatnost:</w:t>
      </w:r>
    </w:p>
    <w:p w:rsidR="00AA3422" w:rsidRPr="001D1250" w:rsidRDefault="00AA3422" w:rsidP="00AA3422">
      <w:pPr>
        <w:tabs>
          <w:tab w:val="left" w:pos="8789"/>
        </w:tabs>
        <w:spacing w:line="360" w:lineRule="auto"/>
        <w:jc w:val="both"/>
        <w:rPr>
          <w:rFonts w:ascii="Arial" w:hAnsi="Arial" w:cs="Arial"/>
          <w:sz w:val="24"/>
          <w:szCs w:val="24"/>
        </w:rPr>
      </w:pPr>
      <w:r w:rsidRPr="001D1250">
        <w:rPr>
          <w:rFonts w:ascii="Arial" w:hAnsi="Arial" w:cs="Arial"/>
          <w:sz w:val="24"/>
          <w:szCs w:val="24"/>
        </w:rPr>
        <w:t>U evidenciji Izdavačka djelatn</w:t>
      </w:r>
      <w:r w:rsidR="00E76909">
        <w:rPr>
          <w:rFonts w:ascii="Arial" w:hAnsi="Arial" w:cs="Arial"/>
          <w:sz w:val="24"/>
          <w:szCs w:val="24"/>
        </w:rPr>
        <w:t>ost u program S++</w:t>
      </w:r>
      <w:r w:rsidR="00225FCF">
        <w:rPr>
          <w:rFonts w:ascii="Arial" w:hAnsi="Arial" w:cs="Arial"/>
          <w:sz w:val="24"/>
          <w:szCs w:val="24"/>
        </w:rPr>
        <w:t xml:space="preserve"> </w:t>
      </w:r>
      <w:r w:rsidR="00E76909">
        <w:rPr>
          <w:rFonts w:ascii="Arial" w:hAnsi="Arial" w:cs="Arial"/>
          <w:sz w:val="24"/>
          <w:szCs w:val="24"/>
        </w:rPr>
        <w:t>unešeno je</w:t>
      </w:r>
      <w:r w:rsidR="00F83E74" w:rsidRPr="001D1250">
        <w:rPr>
          <w:rFonts w:ascii="Arial" w:hAnsi="Arial" w:cs="Arial"/>
          <w:sz w:val="24"/>
          <w:szCs w:val="24"/>
        </w:rPr>
        <w:t xml:space="preserve"> 19</w:t>
      </w:r>
      <w:r w:rsidR="00E76909">
        <w:rPr>
          <w:rFonts w:ascii="Arial" w:hAnsi="Arial" w:cs="Arial"/>
          <w:sz w:val="24"/>
          <w:szCs w:val="24"/>
        </w:rPr>
        <w:t xml:space="preserve"> inventarnih brojeva</w:t>
      </w:r>
      <w:r w:rsidRPr="001D1250">
        <w:rPr>
          <w:rFonts w:ascii="Arial" w:hAnsi="Arial" w:cs="Arial"/>
          <w:sz w:val="24"/>
          <w:szCs w:val="24"/>
        </w:rPr>
        <w:t>.</w:t>
      </w:r>
    </w:p>
    <w:p w:rsidR="00AA3422" w:rsidRPr="001D1250" w:rsidRDefault="00AA3422" w:rsidP="00AA3422">
      <w:pPr>
        <w:tabs>
          <w:tab w:val="left" w:pos="8789"/>
        </w:tabs>
        <w:spacing w:line="360" w:lineRule="auto"/>
        <w:jc w:val="both"/>
        <w:rPr>
          <w:rFonts w:ascii="Arial" w:hAnsi="Arial" w:cs="Arial"/>
          <w:b/>
          <w:sz w:val="24"/>
          <w:szCs w:val="24"/>
        </w:rPr>
      </w:pPr>
    </w:p>
    <w:p w:rsidR="00AA3422" w:rsidRPr="001D1250" w:rsidRDefault="00AA3422" w:rsidP="00AA3422">
      <w:pPr>
        <w:tabs>
          <w:tab w:val="left" w:pos="8789"/>
        </w:tabs>
        <w:spacing w:line="360" w:lineRule="auto"/>
        <w:jc w:val="both"/>
        <w:rPr>
          <w:rFonts w:ascii="Arial" w:hAnsi="Arial" w:cs="Arial"/>
          <w:b/>
          <w:sz w:val="24"/>
          <w:szCs w:val="24"/>
        </w:rPr>
      </w:pPr>
      <w:r w:rsidRPr="001D1250">
        <w:rPr>
          <w:rFonts w:ascii="Arial" w:hAnsi="Arial" w:cs="Arial"/>
          <w:b/>
          <w:sz w:val="24"/>
          <w:szCs w:val="24"/>
        </w:rPr>
        <w:t>Izložbe:</w:t>
      </w:r>
    </w:p>
    <w:p w:rsidR="00AA3422" w:rsidRPr="001D1250" w:rsidRDefault="00AA3422" w:rsidP="00AA3422">
      <w:pPr>
        <w:tabs>
          <w:tab w:val="left" w:pos="8789"/>
        </w:tabs>
        <w:spacing w:line="360" w:lineRule="auto"/>
        <w:jc w:val="both"/>
        <w:rPr>
          <w:rFonts w:ascii="Arial" w:hAnsi="Arial" w:cs="Arial"/>
          <w:sz w:val="24"/>
          <w:szCs w:val="24"/>
        </w:rPr>
      </w:pPr>
      <w:r w:rsidRPr="001D1250">
        <w:rPr>
          <w:rFonts w:ascii="Arial" w:hAnsi="Arial" w:cs="Arial"/>
          <w:sz w:val="24"/>
          <w:szCs w:val="24"/>
        </w:rPr>
        <w:t>U evidenciji Iz</w:t>
      </w:r>
      <w:r w:rsidR="001D1250">
        <w:rPr>
          <w:rFonts w:ascii="Arial" w:hAnsi="Arial" w:cs="Arial"/>
          <w:sz w:val="24"/>
          <w:szCs w:val="24"/>
        </w:rPr>
        <w:t>ložbe u program S++ unešeno je</w:t>
      </w:r>
      <w:r w:rsidR="00F83E74" w:rsidRPr="001D1250">
        <w:rPr>
          <w:rFonts w:ascii="Arial" w:hAnsi="Arial" w:cs="Arial"/>
          <w:sz w:val="24"/>
          <w:szCs w:val="24"/>
        </w:rPr>
        <w:t xml:space="preserve"> 5</w:t>
      </w:r>
      <w:r w:rsidR="001D1250">
        <w:rPr>
          <w:rFonts w:ascii="Arial" w:hAnsi="Arial" w:cs="Arial"/>
          <w:sz w:val="24"/>
          <w:szCs w:val="24"/>
        </w:rPr>
        <w:t xml:space="preserve"> inventarnih brojeva</w:t>
      </w:r>
      <w:r w:rsidRPr="001D1250">
        <w:rPr>
          <w:rFonts w:ascii="Arial" w:hAnsi="Arial" w:cs="Arial"/>
          <w:sz w:val="24"/>
          <w:szCs w:val="24"/>
        </w:rPr>
        <w:t>.</w:t>
      </w:r>
    </w:p>
    <w:p w:rsidR="00AA3422" w:rsidRPr="001D1250" w:rsidRDefault="00AA3422" w:rsidP="00AA3422">
      <w:pPr>
        <w:tabs>
          <w:tab w:val="left" w:pos="8789"/>
        </w:tabs>
        <w:spacing w:line="360" w:lineRule="auto"/>
        <w:jc w:val="both"/>
        <w:rPr>
          <w:rFonts w:ascii="Arial" w:hAnsi="Arial" w:cs="Arial"/>
          <w:b/>
          <w:sz w:val="24"/>
          <w:szCs w:val="24"/>
        </w:rPr>
      </w:pPr>
    </w:p>
    <w:p w:rsidR="00AA3422" w:rsidRPr="001D1250" w:rsidRDefault="00AA3422" w:rsidP="00AA3422">
      <w:pPr>
        <w:tabs>
          <w:tab w:val="left" w:pos="8789"/>
        </w:tabs>
        <w:spacing w:line="360" w:lineRule="auto"/>
        <w:jc w:val="both"/>
        <w:rPr>
          <w:rFonts w:ascii="Arial" w:hAnsi="Arial" w:cs="Arial"/>
          <w:b/>
          <w:sz w:val="24"/>
          <w:szCs w:val="24"/>
        </w:rPr>
      </w:pPr>
      <w:r w:rsidRPr="001D1250">
        <w:rPr>
          <w:rFonts w:ascii="Arial" w:hAnsi="Arial" w:cs="Arial"/>
          <w:b/>
          <w:sz w:val="24"/>
          <w:szCs w:val="24"/>
        </w:rPr>
        <w:t>Posebna događanja:</w:t>
      </w:r>
    </w:p>
    <w:p w:rsidR="00AA3422" w:rsidRPr="001D1250" w:rsidRDefault="00AA3422" w:rsidP="00AA3422">
      <w:pPr>
        <w:tabs>
          <w:tab w:val="left" w:pos="8789"/>
        </w:tabs>
        <w:spacing w:line="360" w:lineRule="auto"/>
        <w:jc w:val="both"/>
        <w:rPr>
          <w:rFonts w:ascii="Arial" w:hAnsi="Arial" w:cs="Arial"/>
          <w:sz w:val="24"/>
          <w:szCs w:val="24"/>
        </w:rPr>
      </w:pPr>
      <w:r w:rsidRPr="001D1250">
        <w:rPr>
          <w:rFonts w:ascii="Arial" w:hAnsi="Arial" w:cs="Arial"/>
          <w:sz w:val="24"/>
          <w:szCs w:val="24"/>
        </w:rPr>
        <w:t>U evidencij</w:t>
      </w:r>
      <w:r w:rsidR="001D1250">
        <w:rPr>
          <w:rFonts w:ascii="Arial" w:hAnsi="Arial" w:cs="Arial"/>
          <w:sz w:val="24"/>
          <w:szCs w:val="24"/>
        </w:rPr>
        <w:t>i Posebna događanja</w:t>
      </w:r>
      <w:r w:rsidR="00E76909" w:rsidRPr="00E76909">
        <w:rPr>
          <w:rFonts w:ascii="Arial" w:hAnsi="Arial" w:cs="Arial"/>
          <w:sz w:val="24"/>
          <w:szCs w:val="24"/>
        </w:rPr>
        <w:t xml:space="preserve"> </w:t>
      </w:r>
      <w:r w:rsidR="00E76909">
        <w:rPr>
          <w:rFonts w:ascii="Arial" w:hAnsi="Arial" w:cs="Arial"/>
          <w:sz w:val="24"/>
          <w:szCs w:val="24"/>
        </w:rPr>
        <w:t>u program S++</w:t>
      </w:r>
      <w:r w:rsidR="00225FCF">
        <w:rPr>
          <w:rFonts w:ascii="Arial" w:hAnsi="Arial" w:cs="Arial"/>
          <w:sz w:val="24"/>
          <w:szCs w:val="24"/>
        </w:rPr>
        <w:t xml:space="preserve"> </w:t>
      </w:r>
      <w:r w:rsidR="002600E4">
        <w:rPr>
          <w:rFonts w:ascii="Arial" w:hAnsi="Arial" w:cs="Arial"/>
          <w:sz w:val="24"/>
          <w:szCs w:val="24"/>
        </w:rPr>
        <w:t>unešeno je 5 inventarnih brojeva</w:t>
      </w:r>
      <w:r w:rsidRPr="001D1250">
        <w:rPr>
          <w:rFonts w:ascii="Arial" w:hAnsi="Arial" w:cs="Arial"/>
          <w:sz w:val="24"/>
          <w:szCs w:val="24"/>
        </w:rPr>
        <w:t>.</w:t>
      </w:r>
    </w:p>
    <w:p w:rsidR="00AA3422" w:rsidRPr="001D1250" w:rsidRDefault="00AA3422" w:rsidP="00AA3422">
      <w:pPr>
        <w:tabs>
          <w:tab w:val="left" w:pos="8789"/>
        </w:tabs>
        <w:spacing w:line="360" w:lineRule="auto"/>
        <w:jc w:val="both"/>
        <w:rPr>
          <w:rFonts w:ascii="Arial" w:hAnsi="Arial" w:cs="Arial"/>
          <w:b/>
          <w:sz w:val="24"/>
          <w:szCs w:val="24"/>
        </w:rPr>
      </w:pPr>
    </w:p>
    <w:p w:rsidR="00AA3422" w:rsidRPr="001D1250" w:rsidRDefault="00AA3422" w:rsidP="00AA3422">
      <w:pPr>
        <w:tabs>
          <w:tab w:val="left" w:pos="8789"/>
        </w:tabs>
        <w:spacing w:line="360" w:lineRule="auto"/>
        <w:jc w:val="both"/>
        <w:rPr>
          <w:rFonts w:ascii="Arial" w:hAnsi="Arial" w:cs="Arial"/>
          <w:sz w:val="24"/>
          <w:szCs w:val="24"/>
        </w:rPr>
      </w:pPr>
      <w:r w:rsidRPr="001D1250">
        <w:rPr>
          <w:rFonts w:ascii="Arial" w:hAnsi="Arial" w:cs="Arial"/>
          <w:b/>
          <w:sz w:val="24"/>
          <w:szCs w:val="24"/>
        </w:rPr>
        <w:t>Pedagoška djelatnost</w:t>
      </w:r>
      <w:r w:rsidRPr="001D1250">
        <w:rPr>
          <w:rFonts w:ascii="Arial" w:hAnsi="Arial" w:cs="Arial"/>
          <w:sz w:val="24"/>
          <w:szCs w:val="24"/>
        </w:rPr>
        <w:t>:</w:t>
      </w:r>
    </w:p>
    <w:p w:rsidR="00AA3422" w:rsidRPr="001D1250" w:rsidRDefault="00AA3422" w:rsidP="00AA3422">
      <w:pPr>
        <w:tabs>
          <w:tab w:val="left" w:pos="8789"/>
        </w:tabs>
        <w:spacing w:line="360" w:lineRule="auto"/>
        <w:jc w:val="both"/>
        <w:rPr>
          <w:rFonts w:ascii="Arial" w:hAnsi="Arial" w:cs="Arial"/>
          <w:b/>
          <w:sz w:val="24"/>
          <w:szCs w:val="24"/>
        </w:rPr>
      </w:pPr>
      <w:r w:rsidRPr="001D1250">
        <w:rPr>
          <w:rFonts w:ascii="Arial" w:hAnsi="Arial" w:cs="Arial"/>
          <w:sz w:val="24"/>
          <w:szCs w:val="24"/>
        </w:rPr>
        <w:t>U evidenciji P</w:t>
      </w:r>
      <w:r w:rsidR="00F83E74" w:rsidRPr="001D1250">
        <w:rPr>
          <w:rFonts w:ascii="Arial" w:hAnsi="Arial" w:cs="Arial"/>
          <w:sz w:val="24"/>
          <w:szCs w:val="24"/>
        </w:rPr>
        <w:t>edagoška djelatnost</w:t>
      </w:r>
      <w:r w:rsidR="00E76909">
        <w:rPr>
          <w:rFonts w:ascii="Arial" w:hAnsi="Arial" w:cs="Arial"/>
          <w:sz w:val="24"/>
          <w:szCs w:val="24"/>
        </w:rPr>
        <w:t xml:space="preserve"> u program S++</w:t>
      </w:r>
      <w:r w:rsidR="00225FCF">
        <w:rPr>
          <w:rFonts w:ascii="Arial" w:hAnsi="Arial" w:cs="Arial"/>
          <w:sz w:val="24"/>
          <w:szCs w:val="24"/>
        </w:rPr>
        <w:t xml:space="preserve"> </w:t>
      </w:r>
      <w:r w:rsidR="00851F4D">
        <w:rPr>
          <w:rFonts w:ascii="Arial" w:hAnsi="Arial" w:cs="Arial"/>
          <w:sz w:val="24"/>
          <w:szCs w:val="24"/>
        </w:rPr>
        <w:t>unešena su</w:t>
      </w:r>
      <w:r w:rsidR="00851F4D" w:rsidRPr="001D1250">
        <w:rPr>
          <w:rFonts w:ascii="Arial" w:hAnsi="Arial" w:cs="Arial"/>
          <w:sz w:val="24"/>
          <w:szCs w:val="24"/>
        </w:rPr>
        <w:t xml:space="preserve"> 4</w:t>
      </w:r>
      <w:r w:rsidR="00851F4D">
        <w:rPr>
          <w:rFonts w:ascii="Arial" w:hAnsi="Arial" w:cs="Arial"/>
          <w:sz w:val="24"/>
          <w:szCs w:val="24"/>
        </w:rPr>
        <w:t xml:space="preserve"> inventarna broja</w:t>
      </w:r>
      <w:r w:rsidRPr="001D1250">
        <w:rPr>
          <w:rFonts w:ascii="Arial" w:hAnsi="Arial" w:cs="Arial"/>
          <w:sz w:val="24"/>
          <w:szCs w:val="24"/>
        </w:rPr>
        <w:t>.</w:t>
      </w:r>
    </w:p>
    <w:p w:rsidR="00AA3422" w:rsidRPr="003875D3" w:rsidRDefault="00AA3422" w:rsidP="00AA3422">
      <w:pPr>
        <w:tabs>
          <w:tab w:val="left" w:pos="8789"/>
        </w:tabs>
        <w:spacing w:line="360" w:lineRule="auto"/>
        <w:jc w:val="both"/>
        <w:rPr>
          <w:rFonts w:ascii="Arial" w:hAnsi="Arial" w:cs="Arial"/>
          <w:sz w:val="24"/>
          <w:szCs w:val="24"/>
        </w:rPr>
      </w:pPr>
    </w:p>
    <w:p w:rsidR="00AA3422" w:rsidRPr="003875D3" w:rsidRDefault="00AA3422" w:rsidP="00AA3422">
      <w:pPr>
        <w:tabs>
          <w:tab w:val="left" w:pos="8789"/>
        </w:tabs>
        <w:spacing w:line="360" w:lineRule="auto"/>
        <w:jc w:val="both"/>
        <w:rPr>
          <w:rFonts w:ascii="Arial" w:hAnsi="Arial" w:cs="Arial"/>
          <w:b/>
          <w:sz w:val="24"/>
          <w:szCs w:val="24"/>
        </w:rPr>
      </w:pPr>
      <w:r w:rsidRPr="003875D3">
        <w:rPr>
          <w:rFonts w:ascii="Arial" w:hAnsi="Arial" w:cs="Arial"/>
          <w:b/>
          <w:sz w:val="24"/>
          <w:szCs w:val="24"/>
        </w:rPr>
        <w:t>Medijateka</w:t>
      </w:r>
    </w:p>
    <w:p w:rsidR="00AA3422" w:rsidRDefault="00AA3422" w:rsidP="00AA3422">
      <w:pPr>
        <w:tabs>
          <w:tab w:val="left" w:pos="8789"/>
        </w:tabs>
        <w:spacing w:line="360" w:lineRule="auto"/>
        <w:jc w:val="both"/>
        <w:rPr>
          <w:rFonts w:ascii="Arial" w:hAnsi="Arial" w:cs="Arial"/>
          <w:sz w:val="24"/>
          <w:szCs w:val="24"/>
        </w:rPr>
      </w:pPr>
      <w:r w:rsidRPr="003875D3">
        <w:rPr>
          <w:rFonts w:ascii="Arial" w:hAnsi="Arial" w:cs="Arial"/>
          <w:sz w:val="24"/>
          <w:szCs w:val="24"/>
        </w:rPr>
        <w:t>Za dokumentacijsku zbirku Medijateka u program S++ unešeno je</w:t>
      </w:r>
      <w:r w:rsidR="008E37BA">
        <w:rPr>
          <w:rFonts w:ascii="Arial" w:hAnsi="Arial" w:cs="Arial"/>
          <w:sz w:val="24"/>
          <w:szCs w:val="24"/>
        </w:rPr>
        <w:t xml:space="preserve"> 7</w:t>
      </w:r>
      <w:r w:rsidRPr="003875D3">
        <w:rPr>
          <w:rFonts w:ascii="Arial" w:hAnsi="Arial" w:cs="Arial"/>
          <w:sz w:val="24"/>
          <w:szCs w:val="24"/>
        </w:rPr>
        <w:t xml:space="preserve"> inventarnih brojeva.</w:t>
      </w:r>
    </w:p>
    <w:p w:rsidR="008E37BA" w:rsidRPr="008E37BA" w:rsidRDefault="008E37BA" w:rsidP="00AA3422">
      <w:pPr>
        <w:tabs>
          <w:tab w:val="left" w:pos="8789"/>
        </w:tabs>
        <w:spacing w:line="360" w:lineRule="auto"/>
        <w:jc w:val="both"/>
        <w:rPr>
          <w:rFonts w:ascii="Arial" w:hAnsi="Arial" w:cs="Arial"/>
          <w:b/>
          <w:sz w:val="24"/>
          <w:szCs w:val="24"/>
        </w:rPr>
      </w:pPr>
      <w:r w:rsidRPr="008E37BA">
        <w:rPr>
          <w:rFonts w:ascii="Arial" w:hAnsi="Arial" w:cs="Arial"/>
          <w:b/>
          <w:sz w:val="24"/>
          <w:szCs w:val="24"/>
        </w:rPr>
        <w:lastRenderedPageBreak/>
        <w:t>Fototeka</w:t>
      </w:r>
    </w:p>
    <w:p w:rsidR="00AA3422" w:rsidRPr="003875D3" w:rsidRDefault="008E37BA" w:rsidP="00AA3422">
      <w:pPr>
        <w:tabs>
          <w:tab w:val="left" w:pos="8789"/>
        </w:tabs>
        <w:spacing w:line="360" w:lineRule="auto"/>
        <w:jc w:val="both"/>
        <w:rPr>
          <w:rFonts w:ascii="Arial" w:hAnsi="Arial" w:cs="Arial"/>
          <w:b/>
          <w:sz w:val="24"/>
          <w:szCs w:val="24"/>
        </w:rPr>
      </w:pPr>
      <w:r w:rsidRPr="003875D3">
        <w:rPr>
          <w:rFonts w:ascii="Arial" w:hAnsi="Arial" w:cs="Arial"/>
          <w:sz w:val="24"/>
          <w:szCs w:val="24"/>
        </w:rPr>
        <w:t xml:space="preserve">Za dokumentacijsku zbirku </w:t>
      </w:r>
      <w:r>
        <w:rPr>
          <w:rFonts w:ascii="Arial" w:hAnsi="Arial" w:cs="Arial"/>
          <w:sz w:val="24"/>
          <w:szCs w:val="24"/>
        </w:rPr>
        <w:t>Fototeka</w:t>
      </w:r>
      <w:r w:rsidRPr="003875D3">
        <w:rPr>
          <w:rFonts w:ascii="Arial" w:hAnsi="Arial" w:cs="Arial"/>
          <w:sz w:val="24"/>
          <w:szCs w:val="24"/>
        </w:rPr>
        <w:t xml:space="preserve"> u program S++ unešeno je</w:t>
      </w:r>
      <w:r>
        <w:rPr>
          <w:rFonts w:ascii="Arial" w:hAnsi="Arial" w:cs="Arial"/>
          <w:sz w:val="24"/>
          <w:szCs w:val="24"/>
        </w:rPr>
        <w:t xml:space="preserve"> 50</w:t>
      </w:r>
      <w:r w:rsidRPr="003875D3">
        <w:rPr>
          <w:rFonts w:ascii="Arial" w:hAnsi="Arial" w:cs="Arial"/>
          <w:sz w:val="24"/>
          <w:szCs w:val="24"/>
        </w:rPr>
        <w:t xml:space="preserve"> inventarnih brojeva</w:t>
      </w:r>
      <w:r>
        <w:rPr>
          <w:rFonts w:ascii="Arial" w:hAnsi="Arial" w:cs="Arial"/>
          <w:sz w:val="24"/>
          <w:szCs w:val="24"/>
        </w:rPr>
        <w:t>.</w:t>
      </w:r>
    </w:p>
    <w:p w:rsidR="008E37BA" w:rsidRDefault="008E37BA" w:rsidP="00AA3422">
      <w:pPr>
        <w:tabs>
          <w:tab w:val="left" w:pos="8789"/>
        </w:tabs>
        <w:spacing w:line="360" w:lineRule="auto"/>
        <w:jc w:val="both"/>
        <w:rPr>
          <w:rFonts w:ascii="Arial" w:hAnsi="Arial" w:cs="Arial"/>
          <w:b/>
          <w:sz w:val="24"/>
          <w:szCs w:val="24"/>
        </w:rPr>
      </w:pPr>
    </w:p>
    <w:p w:rsidR="00AA3422" w:rsidRDefault="008E37BA" w:rsidP="00AA3422">
      <w:pPr>
        <w:tabs>
          <w:tab w:val="left" w:pos="8789"/>
        </w:tabs>
        <w:spacing w:line="360" w:lineRule="auto"/>
        <w:jc w:val="both"/>
        <w:rPr>
          <w:rFonts w:ascii="Arial" w:hAnsi="Arial" w:cs="Arial"/>
          <w:b/>
          <w:sz w:val="24"/>
          <w:szCs w:val="24"/>
        </w:rPr>
      </w:pPr>
      <w:r>
        <w:rPr>
          <w:rFonts w:ascii="Arial" w:hAnsi="Arial" w:cs="Arial"/>
          <w:b/>
          <w:sz w:val="24"/>
          <w:szCs w:val="24"/>
        </w:rPr>
        <w:t xml:space="preserve">Evidencija </w:t>
      </w:r>
      <w:r w:rsidR="00AA3422" w:rsidRPr="00280F33">
        <w:rPr>
          <w:rFonts w:ascii="Arial" w:hAnsi="Arial" w:cs="Arial"/>
          <w:b/>
          <w:sz w:val="24"/>
          <w:szCs w:val="24"/>
        </w:rPr>
        <w:t>Dokument</w:t>
      </w:r>
      <w:r w:rsidR="007F3A3C">
        <w:rPr>
          <w:rFonts w:ascii="Arial" w:hAnsi="Arial" w:cs="Arial"/>
          <w:b/>
          <w:sz w:val="24"/>
          <w:szCs w:val="24"/>
        </w:rPr>
        <w:t>i</w:t>
      </w:r>
    </w:p>
    <w:p w:rsidR="00AA3422" w:rsidRDefault="008E37BA" w:rsidP="00AA3422">
      <w:pPr>
        <w:tabs>
          <w:tab w:val="left" w:pos="8789"/>
        </w:tabs>
        <w:spacing w:line="360" w:lineRule="auto"/>
        <w:jc w:val="both"/>
        <w:rPr>
          <w:rFonts w:ascii="Arial" w:hAnsi="Arial" w:cs="Arial"/>
          <w:sz w:val="24"/>
          <w:szCs w:val="24"/>
        </w:rPr>
      </w:pPr>
      <w:r>
        <w:rPr>
          <w:rFonts w:ascii="Arial" w:hAnsi="Arial" w:cs="Arial"/>
          <w:sz w:val="24"/>
          <w:szCs w:val="24"/>
        </w:rPr>
        <w:t>Evidencija Doku</w:t>
      </w:r>
      <w:r w:rsidR="007F3A3C">
        <w:rPr>
          <w:rFonts w:ascii="Arial" w:hAnsi="Arial" w:cs="Arial"/>
          <w:sz w:val="24"/>
          <w:szCs w:val="24"/>
        </w:rPr>
        <w:t>m</w:t>
      </w:r>
      <w:r>
        <w:rPr>
          <w:rFonts w:ascii="Arial" w:hAnsi="Arial" w:cs="Arial"/>
          <w:sz w:val="24"/>
          <w:szCs w:val="24"/>
        </w:rPr>
        <w:t>enti</w:t>
      </w:r>
      <w:r w:rsidR="00225FCF">
        <w:rPr>
          <w:rFonts w:ascii="Arial" w:hAnsi="Arial" w:cs="Arial"/>
          <w:sz w:val="24"/>
          <w:szCs w:val="24"/>
        </w:rPr>
        <w:t xml:space="preserve"> </w:t>
      </w:r>
      <w:r w:rsidR="00851F4D">
        <w:rPr>
          <w:rFonts w:ascii="Arial" w:hAnsi="Arial" w:cs="Arial"/>
          <w:sz w:val="24"/>
          <w:szCs w:val="24"/>
        </w:rPr>
        <w:t>u program S++ unešen</w:t>
      </w:r>
      <w:r w:rsidR="00F83E74">
        <w:rPr>
          <w:rFonts w:ascii="Arial" w:hAnsi="Arial" w:cs="Arial"/>
          <w:sz w:val="24"/>
          <w:szCs w:val="24"/>
        </w:rPr>
        <w:t xml:space="preserve"> je 1</w:t>
      </w:r>
      <w:r w:rsidR="00E76909">
        <w:rPr>
          <w:rFonts w:ascii="Arial" w:hAnsi="Arial" w:cs="Arial"/>
          <w:sz w:val="24"/>
          <w:szCs w:val="24"/>
        </w:rPr>
        <w:t xml:space="preserve"> inventarni broj</w:t>
      </w:r>
      <w:r w:rsidR="00AA3422">
        <w:rPr>
          <w:rFonts w:ascii="Arial" w:hAnsi="Arial" w:cs="Arial"/>
          <w:sz w:val="24"/>
          <w:szCs w:val="24"/>
        </w:rPr>
        <w:t>.</w:t>
      </w:r>
    </w:p>
    <w:p w:rsidR="008E37BA" w:rsidRDefault="008E37BA" w:rsidP="00AA3422">
      <w:pPr>
        <w:tabs>
          <w:tab w:val="left" w:pos="8789"/>
        </w:tabs>
        <w:spacing w:line="360" w:lineRule="auto"/>
        <w:jc w:val="both"/>
        <w:rPr>
          <w:rFonts w:ascii="Arial" w:hAnsi="Arial" w:cs="Arial"/>
          <w:b/>
          <w:sz w:val="24"/>
          <w:szCs w:val="24"/>
        </w:rPr>
      </w:pPr>
    </w:p>
    <w:p w:rsidR="00F83E74" w:rsidRPr="008E37BA" w:rsidRDefault="008E37BA" w:rsidP="00AA3422">
      <w:pPr>
        <w:tabs>
          <w:tab w:val="left" w:pos="8789"/>
        </w:tabs>
        <w:spacing w:line="360" w:lineRule="auto"/>
        <w:jc w:val="both"/>
        <w:rPr>
          <w:rFonts w:ascii="Arial" w:hAnsi="Arial" w:cs="Arial"/>
          <w:b/>
          <w:sz w:val="24"/>
          <w:szCs w:val="24"/>
        </w:rPr>
      </w:pPr>
      <w:r w:rsidRPr="008E37BA">
        <w:rPr>
          <w:rFonts w:ascii="Arial" w:hAnsi="Arial" w:cs="Arial"/>
          <w:b/>
          <w:sz w:val="24"/>
          <w:szCs w:val="24"/>
        </w:rPr>
        <w:t>Evidencija Projekti</w:t>
      </w:r>
    </w:p>
    <w:p w:rsidR="00F83E74" w:rsidRPr="00280F33" w:rsidRDefault="00F83E74" w:rsidP="00AA3422">
      <w:pPr>
        <w:tabs>
          <w:tab w:val="left" w:pos="8789"/>
        </w:tabs>
        <w:spacing w:line="360" w:lineRule="auto"/>
        <w:jc w:val="both"/>
        <w:rPr>
          <w:rFonts w:ascii="Arial" w:hAnsi="Arial" w:cs="Arial"/>
          <w:sz w:val="24"/>
          <w:szCs w:val="24"/>
        </w:rPr>
      </w:pPr>
      <w:r>
        <w:rPr>
          <w:rFonts w:ascii="Arial" w:hAnsi="Arial" w:cs="Arial"/>
          <w:sz w:val="24"/>
          <w:szCs w:val="24"/>
        </w:rPr>
        <w:t>Ev</w:t>
      </w:r>
      <w:r w:rsidR="00E76909">
        <w:rPr>
          <w:rFonts w:ascii="Arial" w:hAnsi="Arial" w:cs="Arial"/>
          <w:sz w:val="24"/>
          <w:szCs w:val="24"/>
        </w:rPr>
        <w:t>i</w:t>
      </w:r>
      <w:r>
        <w:rPr>
          <w:rFonts w:ascii="Arial" w:hAnsi="Arial" w:cs="Arial"/>
          <w:sz w:val="24"/>
          <w:szCs w:val="24"/>
        </w:rPr>
        <w:t xml:space="preserve">dencija Projekti </w:t>
      </w:r>
      <w:r w:rsidR="00E76909">
        <w:rPr>
          <w:rFonts w:ascii="Arial" w:hAnsi="Arial" w:cs="Arial"/>
          <w:sz w:val="24"/>
          <w:szCs w:val="24"/>
        </w:rPr>
        <w:t>u program S++ unešen je 1 inventarni broj.</w:t>
      </w:r>
    </w:p>
    <w:p w:rsidR="00AA3422" w:rsidRPr="003875D3" w:rsidRDefault="00AA3422" w:rsidP="00AA3422">
      <w:pPr>
        <w:spacing w:line="360" w:lineRule="auto"/>
        <w:jc w:val="both"/>
        <w:rPr>
          <w:rFonts w:ascii="Arial" w:hAnsi="Arial" w:cs="Arial"/>
          <w:b/>
          <w:sz w:val="28"/>
          <w:szCs w:val="28"/>
          <w:u w:val="single"/>
        </w:rPr>
      </w:pPr>
    </w:p>
    <w:p w:rsidR="00AA3422" w:rsidRPr="003875D3" w:rsidRDefault="00AA3422" w:rsidP="00AA3422">
      <w:pPr>
        <w:spacing w:after="0" w:line="360" w:lineRule="auto"/>
        <w:jc w:val="center"/>
        <w:outlineLvl w:val="2"/>
        <w:rPr>
          <w:rFonts w:ascii="Arial" w:eastAsia="Times New Roman" w:hAnsi="Arial" w:cs="Arial"/>
          <w:b/>
          <w:bCs/>
          <w:sz w:val="28"/>
          <w:szCs w:val="28"/>
          <w:u w:val="single"/>
          <w:lang w:eastAsia="hr-HR"/>
        </w:rPr>
      </w:pPr>
    </w:p>
    <w:p w:rsidR="00AA3422" w:rsidRPr="003875D3" w:rsidRDefault="00AA3422" w:rsidP="00AA3422">
      <w:pPr>
        <w:spacing w:after="0" w:line="360" w:lineRule="auto"/>
        <w:jc w:val="center"/>
        <w:outlineLvl w:val="2"/>
        <w:rPr>
          <w:rFonts w:ascii="Arial" w:eastAsia="Times New Roman" w:hAnsi="Arial" w:cs="Arial"/>
          <w:b/>
          <w:bCs/>
          <w:sz w:val="28"/>
          <w:szCs w:val="28"/>
          <w:u w:val="single"/>
          <w:lang w:eastAsia="hr-HR"/>
        </w:rPr>
      </w:pPr>
    </w:p>
    <w:p w:rsidR="00AA3422" w:rsidRDefault="00AA3422" w:rsidP="00AA3422">
      <w:pPr>
        <w:spacing w:after="0" w:line="360" w:lineRule="auto"/>
        <w:jc w:val="center"/>
        <w:outlineLvl w:val="2"/>
        <w:rPr>
          <w:rFonts w:ascii="Arial" w:eastAsia="Times New Roman" w:hAnsi="Arial" w:cs="Arial"/>
          <w:b/>
          <w:bCs/>
          <w:sz w:val="28"/>
          <w:szCs w:val="28"/>
          <w:u w:val="single"/>
          <w:lang w:eastAsia="hr-HR"/>
        </w:rPr>
      </w:pPr>
    </w:p>
    <w:p w:rsidR="00B63528" w:rsidRDefault="00B63528" w:rsidP="00AA3422">
      <w:pPr>
        <w:spacing w:after="0" w:line="360" w:lineRule="auto"/>
        <w:jc w:val="center"/>
        <w:outlineLvl w:val="2"/>
        <w:rPr>
          <w:rFonts w:ascii="Arial" w:eastAsia="Times New Roman" w:hAnsi="Arial" w:cs="Arial"/>
          <w:b/>
          <w:bCs/>
          <w:sz w:val="28"/>
          <w:szCs w:val="28"/>
          <w:u w:val="single"/>
          <w:lang w:eastAsia="hr-HR"/>
        </w:rPr>
      </w:pPr>
    </w:p>
    <w:p w:rsidR="00B63528" w:rsidRDefault="00B63528" w:rsidP="00AA3422">
      <w:pPr>
        <w:spacing w:after="0" w:line="360" w:lineRule="auto"/>
        <w:jc w:val="center"/>
        <w:outlineLvl w:val="2"/>
        <w:rPr>
          <w:rFonts w:ascii="Arial" w:eastAsia="Times New Roman" w:hAnsi="Arial" w:cs="Arial"/>
          <w:b/>
          <w:bCs/>
          <w:sz w:val="28"/>
          <w:szCs w:val="28"/>
          <w:u w:val="single"/>
          <w:lang w:eastAsia="hr-HR"/>
        </w:rPr>
      </w:pPr>
    </w:p>
    <w:p w:rsidR="00B63528" w:rsidRDefault="00B63528" w:rsidP="00AA3422">
      <w:pPr>
        <w:spacing w:after="0" w:line="360" w:lineRule="auto"/>
        <w:jc w:val="center"/>
        <w:outlineLvl w:val="2"/>
        <w:rPr>
          <w:rFonts w:ascii="Arial" w:eastAsia="Times New Roman" w:hAnsi="Arial" w:cs="Arial"/>
          <w:b/>
          <w:bCs/>
          <w:sz w:val="28"/>
          <w:szCs w:val="28"/>
          <w:u w:val="single"/>
          <w:lang w:eastAsia="hr-HR"/>
        </w:rPr>
      </w:pPr>
    </w:p>
    <w:p w:rsidR="00F75E14" w:rsidRDefault="00F75E14" w:rsidP="00F75E14">
      <w:pPr>
        <w:spacing w:after="0" w:line="360" w:lineRule="auto"/>
        <w:ind w:left="720"/>
        <w:jc w:val="both"/>
        <w:outlineLvl w:val="2"/>
        <w:rPr>
          <w:rFonts w:ascii="Arial" w:hAnsi="Arial" w:cs="Arial"/>
          <w:sz w:val="24"/>
          <w:szCs w:val="24"/>
        </w:rPr>
      </w:pPr>
    </w:p>
    <w:p w:rsidR="000C2D71" w:rsidRDefault="000C2D71" w:rsidP="00F75E14">
      <w:pPr>
        <w:spacing w:after="0" w:line="360" w:lineRule="auto"/>
        <w:ind w:left="720"/>
        <w:jc w:val="both"/>
        <w:outlineLvl w:val="2"/>
        <w:rPr>
          <w:rFonts w:ascii="Arial" w:hAnsi="Arial" w:cs="Arial"/>
          <w:sz w:val="24"/>
          <w:szCs w:val="24"/>
        </w:rPr>
      </w:pPr>
    </w:p>
    <w:p w:rsidR="000C2D71" w:rsidRDefault="000C2D71" w:rsidP="00F75E14">
      <w:pPr>
        <w:spacing w:after="0" w:line="360" w:lineRule="auto"/>
        <w:ind w:left="720"/>
        <w:jc w:val="both"/>
        <w:outlineLvl w:val="2"/>
        <w:rPr>
          <w:rFonts w:ascii="Arial" w:hAnsi="Arial" w:cs="Arial"/>
          <w:sz w:val="24"/>
          <w:szCs w:val="24"/>
        </w:rPr>
      </w:pPr>
    </w:p>
    <w:p w:rsidR="000C2D71" w:rsidRDefault="000C2D71" w:rsidP="00F75E14">
      <w:pPr>
        <w:spacing w:after="0" w:line="360" w:lineRule="auto"/>
        <w:ind w:left="720"/>
        <w:jc w:val="both"/>
        <w:outlineLvl w:val="2"/>
        <w:rPr>
          <w:rFonts w:ascii="Arial" w:hAnsi="Arial" w:cs="Arial"/>
          <w:sz w:val="24"/>
          <w:szCs w:val="24"/>
        </w:rPr>
      </w:pPr>
    </w:p>
    <w:p w:rsidR="000C2D71" w:rsidRDefault="000C2D71" w:rsidP="00F75E14">
      <w:pPr>
        <w:spacing w:after="0" w:line="360" w:lineRule="auto"/>
        <w:ind w:left="720"/>
        <w:jc w:val="both"/>
        <w:outlineLvl w:val="2"/>
        <w:rPr>
          <w:rFonts w:ascii="Arial" w:hAnsi="Arial" w:cs="Arial"/>
          <w:sz w:val="24"/>
          <w:szCs w:val="24"/>
        </w:rPr>
      </w:pPr>
    </w:p>
    <w:p w:rsidR="000C2D71" w:rsidRPr="00F274C7" w:rsidRDefault="000C2D71" w:rsidP="00F75E14">
      <w:pPr>
        <w:spacing w:after="0" w:line="360" w:lineRule="auto"/>
        <w:ind w:left="720"/>
        <w:jc w:val="both"/>
        <w:outlineLvl w:val="2"/>
        <w:rPr>
          <w:rFonts w:ascii="Arial" w:hAnsi="Arial" w:cs="Arial"/>
          <w:sz w:val="24"/>
          <w:szCs w:val="24"/>
        </w:rPr>
      </w:pPr>
    </w:p>
    <w:p w:rsidR="00F75E14" w:rsidRDefault="00F75E14" w:rsidP="00F75E14">
      <w:pPr>
        <w:spacing w:after="0" w:line="360" w:lineRule="auto"/>
        <w:ind w:left="360"/>
        <w:jc w:val="both"/>
        <w:rPr>
          <w:rFonts w:ascii="Arial" w:hAnsi="Arial" w:cs="Arial"/>
        </w:rPr>
      </w:pPr>
    </w:p>
    <w:p w:rsidR="007D3600" w:rsidRDefault="007D3600" w:rsidP="00F75E14">
      <w:pPr>
        <w:spacing w:after="0" w:line="360" w:lineRule="auto"/>
        <w:ind w:left="360"/>
        <w:jc w:val="both"/>
        <w:rPr>
          <w:rFonts w:ascii="Arial" w:hAnsi="Arial" w:cs="Arial"/>
        </w:rPr>
      </w:pPr>
    </w:p>
    <w:p w:rsidR="007D3600" w:rsidRDefault="007D3600" w:rsidP="00F75E14">
      <w:pPr>
        <w:spacing w:after="0" w:line="360" w:lineRule="auto"/>
        <w:ind w:left="360"/>
        <w:jc w:val="both"/>
        <w:rPr>
          <w:rFonts w:ascii="Arial" w:hAnsi="Arial" w:cs="Arial"/>
        </w:rPr>
      </w:pPr>
    </w:p>
    <w:p w:rsidR="007D3600" w:rsidRDefault="007D3600" w:rsidP="00F75E14">
      <w:pPr>
        <w:spacing w:after="0" w:line="360" w:lineRule="auto"/>
        <w:ind w:left="360"/>
        <w:jc w:val="both"/>
        <w:rPr>
          <w:rFonts w:ascii="Arial" w:hAnsi="Arial" w:cs="Arial"/>
        </w:rPr>
      </w:pPr>
    </w:p>
    <w:p w:rsidR="007D3600" w:rsidRDefault="007D3600" w:rsidP="00F75E14">
      <w:pPr>
        <w:spacing w:after="0" w:line="360" w:lineRule="auto"/>
        <w:ind w:left="360"/>
        <w:jc w:val="both"/>
        <w:rPr>
          <w:rFonts w:ascii="Arial" w:hAnsi="Arial" w:cs="Arial"/>
        </w:rPr>
      </w:pPr>
    </w:p>
    <w:p w:rsidR="007D3600" w:rsidRDefault="007D3600" w:rsidP="00F75E14">
      <w:pPr>
        <w:spacing w:after="0" w:line="360" w:lineRule="auto"/>
        <w:ind w:left="360"/>
        <w:jc w:val="both"/>
        <w:rPr>
          <w:rFonts w:ascii="Arial" w:hAnsi="Arial" w:cs="Arial"/>
        </w:rPr>
      </w:pPr>
    </w:p>
    <w:p w:rsidR="007D3600" w:rsidRPr="00F274C7" w:rsidRDefault="007D3600" w:rsidP="00F75E14">
      <w:pPr>
        <w:spacing w:after="0" w:line="360" w:lineRule="auto"/>
        <w:ind w:left="360"/>
        <w:jc w:val="both"/>
        <w:rPr>
          <w:rFonts w:ascii="Arial" w:hAnsi="Arial" w:cs="Arial"/>
        </w:rPr>
      </w:pPr>
    </w:p>
    <w:p w:rsidR="00F75E14" w:rsidRPr="002341DC" w:rsidRDefault="00F75E14" w:rsidP="00D96BAC">
      <w:pPr>
        <w:pStyle w:val="Naslov1"/>
        <w:rPr>
          <w:rFonts w:ascii="Arial" w:hAnsi="Arial" w:cs="Arial"/>
          <w:sz w:val="28"/>
          <w:szCs w:val="28"/>
        </w:rPr>
      </w:pPr>
      <w:bookmarkStart w:id="25" w:name="_Toc444173345"/>
      <w:bookmarkStart w:id="26" w:name="_Toc444175150"/>
      <w:bookmarkStart w:id="27" w:name="_Toc444175881"/>
      <w:bookmarkStart w:id="28" w:name="_Toc444175999"/>
      <w:r w:rsidRPr="002341DC">
        <w:rPr>
          <w:rFonts w:ascii="Arial" w:hAnsi="Arial" w:cs="Arial"/>
          <w:sz w:val="28"/>
          <w:szCs w:val="28"/>
        </w:rPr>
        <w:lastRenderedPageBreak/>
        <w:t>3. PREVENTIVNA ZAŠTITA MUZEJSKE GRAĐE DOMA MARINA DRŽIĆA</w:t>
      </w:r>
      <w:r w:rsidR="00B64379" w:rsidRPr="002341DC">
        <w:rPr>
          <w:rFonts w:ascii="Arial" w:hAnsi="Arial" w:cs="Arial"/>
          <w:sz w:val="28"/>
          <w:szCs w:val="28"/>
        </w:rPr>
        <w:t xml:space="preserve"> i ZAŠTITA NA RADU DOMA MARINA DRŽIĆA</w:t>
      </w:r>
      <w:bookmarkEnd w:id="25"/>
      <w:bookmarkEnd w:id="26"/>
      <w:bookmarkEnd w:id="27"/>
      <w:bookmarkEnd w:id="28"/>
    </w:p>
    <w:p w:rsidR="00B64379" w:rsidRDefault="00B64379" w:rsidP="00B64379">
      <w:pPr>
        <w:pStyle w:val="ListParagraph1"/>
        <w:spacing w:after="0" w:line="360" w:lineRule="auto"/>
        <w:ind w:left="0"/>
        <w:jc w:val="both"/>
        <w:rPr>
          <w:rFonts w:ascii="Arial" w:hAnsi="Arial" w:cs="Arial"/>
          <w:color w:val="FF0000"/>
          <w:sz w:val="24"/>
          <w:szCs w:val="24"/>
        </w:rPr>
      </w:pPr>
    </w:p>
    <w:p w:rsidR="00B64379" w:rsidRPr="007556C3" w:rsidRDefault="00B64379" w:rsidP="00B64379">
      <w:pPr>
        <w:pStyle w:val="ListParagraph1"/>
        <w:spacing w:after="0" w:line="360" w:lineRule="auto"/>
        <w:ind w:left="0"/>
        <w:jc w:val="both"/>
        <w:rPr>
          <w:rFonts w:ascii="Arial" w:hAnsi="Arial" w:cs="Arial"/>
          <w:sz w:val="24"/>
          <w:szCs w:val="24"/>
        </w:rPr>
      </w:pPr>
      <w:r w:rsidRPr="007556C3">
        <w:rPr>
          <w:rFonts w:ascii="Arial" w:hAnsi="Arial" w:cs="Arial"/>
          <w:sz w:val="24"/>
          <w:szCs w:val="24"/>
        </w:rPr>
        <w:t>U sklopu preventivne zaštite za očuvanje svih muzejskih predmeta provodila se redovita kontrola mikroklimatskih uvjeta (dnevno mjerenje temperature i relativne vlažnosti) koja se vršila putem elektroničkog dataloggera i pokretnih digitalnih termohigrometra (očitavanje, obrada i analiza podataka).</w:t>
      </w:r>
    </w:p>
    <w:p w:rsidR="007D3600" w:rsidRPr="007556C3" w:rsidRDefault="007D3600" w:rsidP="00F75E14">
      <w:pPr>
        <w:spacing w:after="0" w:line="360" w:lineRule="auto"/>
        <w:jc w:val="both"/>
        <w:outlineLvl w:val="2"/>
        <w:rPr>
          <w:rFonts w:ascii="Arial" w:hAnsi="Arial" w:cs="Arial"/>
          <w:b/>
          <w:sz w:val="24"/>
          <w:szCs w:val="24"/>
        </w:rPr>
      </w:pPr>
    </w:p>
    <w:p w:rsidR="000C2D71" w:rsidRPr="007556C3" w:rsidRDefault="00AD0B7B" w:rsidP="000C2D71">
      <w:pPr>
        <w:pStyle w:val="ListParagraph1"/>
        <w:spacing w:after="0" w:line="360" w:lineRule="auto"/>
        <w:ind w:left="0"/>
        <w:jc w:val="both"/>
        <w:rPr>
          <w:rFonts w:ascii="Arial" w:hAnsi="Arial" w:cs="Arial"/>
          <w:sz w:val="24"/>
          <w:szCs w:val="24"/>
        </w:rPr>
      </w:pPr>
      <w:r w:rsidRPr="007556C3">
        <w:rPr>
          <w:rFonts w:ascii="Arial" w:hAnsi="Arial" w:cs="Arial"/>
          <w:sz w:val="24"/>
          <w:szCs w:val="24"/>
        </w:rPr>
        <w:t>U</w:t>
      </w:r>
      <w:r w:rsidR="00225FCF">
        <w:rPr>
          <w:rFonts w:ascii="Arial" w:hAnsi="Arial" w:cs="Arial"/>
          <w:sz w:val="24"/>
          <w:szCs w:val="24"/>
        </w:rPr>
        <w:t xml:space="preserve"> </w:t>
      </w:r>
      <w:r w:rsidR="00572D2B" w:rsidRPr="007556C3">
        <w:rPr>
          <w:rFonts w:ascii="Arial" w:hAnsi="Arial" w:cs="Arial"/>
          <w:sz w:val="24"/>
          <w:szCs w:val="24"/>
        </w:rPr>
        <w:t>izložbene</w:t>
      </w:r>
      <w:r w:rsidR="000C2D71" w:rsidRPr="007556C3">
        <w:rPr>
          <w:rFonts w:ascii="Arial" w:hAnsi="Arial" w:cs="Arial"/>
          <w:sz w:val="24"/>
          <w:szCs w:val="24"/>
        </w:rPr>
        <w:t xml:space="preserve"> vitrine radi sigurnosti </w:t>
      </w:r>
      <w:r w:rsidR="007556C3" w:rsidRPr="007556C3">
        <w:rPr>
          <w:rFonts w:ascii="Arial" w:hAnsi="Arial" w:cs="Arial"/>
          <w:sz w:val="24"/>
          <w:szCs w:val="24"/>
        </w:rPr>
        <w:t>muzejskog prostora</w:t>
      </w:r>
      <w:r w:rsidR="00225FCF">
        <w:rPr>
          <w:rFonts w:ascii="Arial" w:hAnsi="Arial" w:cs="Arial"/>
          <w:sz w:val="24"/>
          <w:szCs w:val="24"/>
        </w:rPr>
        <w:t xml:space="preserve"> </w:t>
      </w:r>
      <w:r w:rsidRPr="007556C3">
        <w:rPr>
          <w:rFonts w:ascii="Arial" w:hAnsi="Arial" w:cs="Arial"/>
          <w:sz w:val="24"/>
          <w:szCs w:val="24"/>
        </w:rPr>
        <w:t>i zaštite eksponata postojeća rasvjeta je izmjenjena te</w:t>
      </w:r>
      <w:r w:rsidR="00225FCF">
        <w:rPr>
          <w:rFonts w:ascii="Arial" w:hAnsi="Arial" w:cs="Arial"/>
          <w:sz w:val="24"/>
          <w:szCs w:val="24"/>
        </w:rPr>
        <w:t xml:space="preserve"> </w:t>
      </w:r>
      <w:r w:rsidR="000C2D71" w:rsidRPr="007556C3">
        <w:rPr>
          <w:rFonts w:ascii="Arial" w:hAnsi="Arial" w:cs="Arial"/>
          <w:sz w:val="24"/>
          <w:szCs w:val="24"/>
        </w:rPr>
        <w:t>je postavljena</w:t>
      </w:r>
      <w:r w:rsidR="00225FCF">
        <w:rPr>
          <w:rFonts w:ascii="Arial" w:hAnsi="Arial" w:cs="Arial"/>
          <w:sz w:val="24"/>
          <w:szCs w:val="24"/>
        </w:rPr>
        <w:t xml:space="preserve"> </w:t>
      </w:r>
      <w:r w:rsidR="000C2D71" w:rsidRPr="007556C3">
        <w:rPr>
          <w:rFonts w:ascii="Arial" w:hAnsi="Arial" w:cs="Arial"/>
          <w:sz w:val="24"/>
          <w:szCs w:val="24"/>
        </w:rPr>
        <w:t>led rasvjet</w:t>
      </w:r>
      <w:r w:rsidRPr="007556C3">
        <w:rPr>
          <w:rFonts w:ascii="Arial" w:hAnsi="Arial" w:cs="Arial"/>
          <w:sz w:val="24"/>
          <w:szCs w:val="24"/>
        </w:rPr>
        <w:t>a koja</w:t>
      </w:r>
      <w:r w:rsidR="00225FCF">
        <w:rPr>
          <w:rFonts w:ascii="Arial" w:hAnsi="Arial" w:cs="Arial"/>
          <w:sz w:val="24"/>
          <w:szCs w:val="24"/>
        </w:rPr>
        <w:t xml:space="preserve"> </w:t>
      </w:r>
      <w:r w:rsidRPr="007556C3">
        <w:rPr>
          <w:rFonts w:ascii="Arial" w:hAnsi="Arial" w:cs="Arial"/>
          <w:sz w:val="24"/>
          <w:szCs w:val="24"/>
        </w:rPr>
        <w:t>ne emitira UV zračenja te</w:t>
      </w:r>
      <w:r w:rsidR="000C2D71" w:rsidRPr="007556C3">
        <w:rPr>
          <w:rFonts w:ascii="Arial" w:hAnsi="Arial" w:cs="Arial"/>
          <w:sz w:val="24"/>
          <w:szCs w:val="24"/>
        </w:rPr>
        <w:t xml:space="preserve"> puno manje zagrijava prostor </w:t>
      </w:r>
      <w:r w:rsidRPr="007556C3">
        <w:rPr>
          <w:rFonts w:ascii="Arial" w:hAnsi="Arial" w:cs="Arial"/>
          <w:sz w:val="24"/>
          <w:szCs w:val="24"/>
        </w:rPr>
        <w:t>u vitrinama</w:t>
      </w:r>
      <w:r w:rsidR="000C2D71" w:rsidRPr="007556C3">
        <w:rPr>
          <w:rFonts w:ascii="Arial" w:hAnsi="Arial" w:cs="Arial"/>
          <w:sz w:val="24"/>
          <w:szCs w:val="24"/>
        </w:rPr>
        <w:t>.</w:t>
      </w:r>
    </w:p>
    <w:p w:rsidR="000C2D71" w:rsidRPr="00710782" w:rsidRDefault="000C2D71" w:rsidP="000C2D71">
      <w:pPr>
        <w:pStyle w:val="ListParagraph1"/>
        <w:spacing w:after="0" w:line="360" w:lineRule="auto"/>
        <w:ind w:left="0"/>
        <w:jc w:val="both"/>
        <w:rPr>
          <w:rFonts w:ascii="Arial" w:hAnsi="Arial" w:cs="Arial"/>
          <w:color w:val="FF0000"/>
          <w:sz w:val="24"/>
          <w:szCs w:val="24"/>
        </w:rPr>
      </w:pPr>
    </w:p>
    <w:p w:rsidR="000C2D71" w:rsidRPr="00B64379" w:rsidRDefault="00B64379" w:rsidP="000C2D71">
      <w:pPr>
        <w:spacing w:after="0" w:line="360" w:lineRule="auto"/>
        <w:jc w:val="both"/>
        <w:outlineLvl w:val="2"/>
        <w:rPr>
          <w:rFonts w:ascii="Arial" w:hAnsi="Arial" w:cs="Arial"/>
          <w:sz w:val="24"/>
          <w:szCs w:val="24"/>
        </w:rPr>
      </w:pPr>
      <w:bookmarkStart w:id="29" w:name="_Toc444173346"/>
      <w:r w:rsidRPr="00B64379">
        <w:rPr>
          <w:rFonts w:ascii="Arial" w:hAnsi="Arial" w:cs="Arial"/>
          <w:sz w:val="24"/>
          <w:szCs w:val="24"/>
        </w:rPr>
        <w:t>U 2015</w:t>
      </w:r>
      <w:r w:rsidR="000C2D71" w:rsidRPr="00B64379">
        <w:rPr>
          <w:rFonts w:ascii="Arial" w:hAnsi="Arial" w:cs="Arial"/>
          <w:sz w:val="24"/>
          <w:szCs w:val="24"/>
        </w:rPr>
        <w:t xml:space="preserve">. godini u svrhu preventivene zaštite nabavljena </w:t>
      </w:r>
      <w:r w:rsidR="00572D2B" w:rsidRPr="00B64379">
        <w:rPr>
          <w:rFonts w:ascii="Arial" w:hAnsi="Arial" w:cs="Arial"/>
          <w:sz w:val="24"/>
          <w:szCs w:val="24"/>
        </w:rPr>
        <w:t>je sljedeća</w:t>
      </w:r>
      <w:r w:rsidR="000C2D71" w:rsidRPr="00B64379">
        <w:rPr>
          <w:rFonts w:ascii="Arial" w:hAnsi="Arial" w:cs="Arial"/>
          <w:sz w:val="24"/>
          <w:szCs w:val="24"/>
        </w:rPr>
        <w:t xml:space="preserve"> oprema i materijal:</w:t>
      </w:r>
      <w:bookmarkEnd w:id="29"/>
    </w:p>
    <w:p w:rsidR="00B64379" w:rsidRDefault="00B64379" w:rsidP="00B64379">
      <w:pPr>
        <w:pStyle w:val="ListParagraph1"/>
        <w:spacing w:after="0" w:line="360" w:lineRule="auto"/>
        <w:ind w:left="0"/>
        <w:jc w:val="both"/>
        <w:rPr>
          <w:rFonts w:ascii="Arial" w:hAnsi="Arial" w:cs="Arial"/>
          <w:sz w:val="24"/>
          <w:szCs w:val="24"/>
        </w:rPr>
      </w:pPr>
      <w:r w:rsidRPr="001355A2">
        <w:rPr>
          <w:rFonts w:ascii="Arial" w:hAnsi="Arial" w:cs="Arial"/>
          <w:sz w:val="24"/>
          <w:szCs w:val="24"/>
        </w:rPr>
        <w:t>- nabavljen je</w:t>
      </w:r>
      <w:r w:rsidR="00225FCF">
        <w:rPr>
          <w:rFonts w:ascii="Arial" w:hAnsi="Arial" w:cs="Arial"/>
          <w:sz w:val="24"/>
          <w:szCs w:val="24"/>
        </w:rPr>
        <w:t xml:space="preserve"> </w:t>
      </w:r>
      <w:r w:rsidRPr="001355A2">
        <w:rPr>
          <w:rFonts w:ascii="Arial" w:hAnsi="Arial" w:cs="Arial"/>
          <w:sz w:val="24"/>
          <w:szCs w:val="24"/>
        </w:rPr>
        <w:t>šinski reflektor s LED izvorom svjetlosti i nabavljene su dimabilne LED žarulje GU 10/220VGE kako bi se led rasvjetom osigurala bolja zaštita zgrade i muzejskih predmeta,</w:t>
      </w:r>
      <w:r w:rsidR="00225FCF">
        <w:rPr>
          <w:rFonts w:ascii="Arial" w:hAnsi="Arial" w:cs="Arial"/>
          <w:sz w:val="24"/>
          <w:szCs w:val="24"/>
        </w:rPr>
        <w:t xml:space="preserve"> </w:t>
      </w:r>
      <w:r w:rsidRPr="001355A2">
        <w:rPr>
          <w:rFonts w:ascii="Arial" w:hAnsi="Arial" w:cs="Arial"/>
          <w:sz w:val="24"/>
          <w:szCs w:val="24"/>
        </w:rPr>
        <w:t>omogućilo bolje razgledanje izložaka</w:t>
      </w:r>
      <w:r w:rsidR="00225FCF">
        <w:rPr>
          <w:rFonts w:ascii="Arial" w:hAnsi="Arial" w:cs="Arial"/>
          <w:sz w:val="24"/>
          <w:szCs w:val="24"/>
        </w:rPr>
        <w:t xml:space="preserve"> </w:t>
      </w:r>
      <w:r w:rsidRPr="001355A2">
        <w:rPr>
          <w:rFonts w:ascii="Arial" w:hAnsi="Arial" w:cs="Arial"/>
          <w:sz w:val="24"/>
          <w:szCs w:val="24"/>
        </w:rPr>
        <w:t>i bolji doživljaj posjetitelja</w:t>
      </w:r>
      <w:r w:rsidR="00473604">
        <w:rPr>
          <w:rFonts w:ascii="Arial" w:hAnsi="Arial" w:cs="Arial"/>
          <w:sz w:val="24"/>
          <w:szCs w:val="24"/>
        </w:rPr>
        <w:t>.</w:t>
      </w:r>
    </w:p>
    <w:p w:rsidR="00DA3889" w:rsidRPr="00DA3889" w:rsidRDefault="00DA3889" w:rsidP="00B64379">
      <w:pPr>
        <w:pStyle w:val="ListParagraph1"/>
        <w:spacing w:after="0" w:line="360" w:lineRule="auto"/>
        <w:ind w:left="0"/>
        <w:jc w:val="both"/>
        <w:rPr>
          <w:rFonts w:ascii="Arial" w:hAnsi="Arial" w:cs="Arial"/>
          <w:sz w:val="24"/>
          <w:szCs w:val="24"/>
        </w:rPr>
      </w:pPr>
    </w:p>
    <w:p w:rsidR="007556C3" w:rsidRPr="00DA3889" w:rsidRDefault="00CE0C77" w:rsidP="00DA3889">
      <w:pPr>
        <w:pStyle w:val="ListParagraph1"/>
        <w:spacing w:after="0" w:line="360" w:lineRule="auto"/>
        <w:ind w:left="0"/>
        <w:jc w:val="both"/>
        <w:rPr>
          <w:rFonts w:ascii="Arial" w:hAnsi="Arial" w:cs="Arial"/>
          <w:sz w:val="24"/>
          <w:szCs w:val="24"/>
        </w:rPr>
      </w:pPr>
      <w:r>
        <w:rPr>
          <w:noProof/>
          <w:lang w:eastAsia="hr-HR"/>
        </w:rPr>
        <w:drawing>
          <wp:anchor distT="0" distB="0" distL="114300" distR="114300" simplePos="0" relativeHeight="251656192" behindDoc="1" locked="0" layoutInCell="1" allowOverlap="1">
            <wp:simplePos x="0" y="0"/>
            <wp:positionH relativeFrom="column">
              <wp:posOffset>4229100</wp:posOffset>
            </wp:positionH>
            <wp:positionV relativeFrom="paragraph">
              <wp:posOffset>15875</wp:posOffset>
            </wp:positionV>
            <wp:extent cx="1409700" cy="2400300"/>
            <wp:effectExtent l="0" t="0" r="0" b="0"/>
            <wp:wrapTight wrapText="bothSides">
              <wp:wrapPolygon edited="0">
                <wp:start x="0" y="0"/>
                <wp:lineTo x="0" y="21429"/>
                <wp:lineTo x="21308" y="21429"/>
                <wp:lineTo x="21308" y="0"/>
                <wp:lineTo x="0" y="0"/>
              </wp:wrapPolygon>
            </wp:wrapTight>
            <wp:docPr id="2998" name="Slika 2998" descr="pr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descr="prosystem"/>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4097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379" w:rsidRPr="00DA3889">
        <w:rPr>
          <w:rFonts w:ascii="Arial" w:hAnsi="Arial" w:cs="Arial"/>
          <w:sz w:val="24"/>
          <w:szCs w:val="24"/>
        </w:rPr>
        <w:t>- instaliran je sustav</w:t>
      </w:r>
      <w:r w:rsidR="00225FCF">
        <w:rPr>
          <w:rFonts w:ascii="Arial" w:hAnsi="Arial" w:cs="Arial"/>
          <w:sz w:val="24"/>
          <w:szCs w:val="24"/>
        </w:rPr>
        <w:t xml:space="preserve"> </w:t>
      </w:r>
      <w:r w:rsidR="00B64379" w:rsidRPr="00DA3889">
        <w:rPr>
          <w:rFonts w:ascii="Arial" w:hAnsi="Arial" w:cs="Arial"/>
          <w:sz w:val="24"/>
          <w:szCs w:val="24"/>
        </w:rPr>
        <w:t>PROsystem HS 11 za sanaciju kapilarne vlage</w:t>
      </w:r>
      <w:r w:rsidR="007556C3" w:rsidRPr="00DA3889">
        <w:rPr>
          <w:rFonts w:ascii="Arial" w:hAnsi="Arial" w:cs="Arial"/>
          <w:sz w:val="24"/>
          <w:szCs w:val="24"/>
        </w:rPr>
        <w:t xml:space="preserve">. </w:t>
      </w:r>
    </w:p>
    <w:p w:rsidR="00B64379" w:rsidRDefault="007556C3" w:rsidP="00DA3889">
      <w:pPr>
        <w:pStyle w:val="ListParagraph1"/>
        <w:spacing w:after="0" w:line="360" w:lineRule="auto"/>
        <w:ind w:left="0"/>
        <w:jc w:val="both"/>
        <w:rPr>
          <w:rFonts w:ascii="Arial" w:hAnsi="Arial" w:cs="Arial"/>
          <w:sz w:val="24"/>
          <w:szCs w:val="24"/>
        </w:rPr>
      </w:pPr>
      <w:r w:rsidRPr="00DA3889">
        <w:rPr>
          <w:rFonts w:ascii="Arial" w:hAnsi="Arial" w:cs="Arial"/>
          <w:sz w:val="24"/>
          <w:szCs w:val="24"/>
        </w:rPr>
        <w:t>PROsystem djeluje na temelju elektroosmoze, odašilje elektromagnetske valove u zidove te smanjuje površinsku napetost molekula vode odnosno mijenja smjer kretanja čestica vode prema negativno nabijenom tlu.</w:t>
      </w:r>
    </w:p>
    <w:p w:rsidR="00DA3889" w:rsidRDefault="00DA3889" w:rsidP="00DA3889">
      <w:pPr>
        <w:pStyle w:val="ListParagraph1"/>
        <w:spacing w:after="0" w:line="360" w:lineRule="auto"/>
        <w:ind w:left="0"/>
        <w:jc w:val="both"/>
        <w:rPr>
          <w:rFonts w:ascii="Arial" w:hAnsi="Arial" w:cs="Arial"/>
          <w:sz w:val="24"/>
          <w:szCs w:val="24"/>
        </w:rPr>
      </w:pPr>
    </w:p>
    <w:p w:rsidR="009928E9" w:rsidRDefault="009928E9" w:rsidP="00DA3889">
      <w:pPr>
        <w:pStyle w:val="ListParagraph1"/>
        <w:spacing w:after="0" w:line="360" w:lineRule="auto"/>
        <w:ind w:left="0"/>
        <w:jc w:val="both"/>
        <w:rPr>
          <w:rFonts w:ascii="Arial" w:hAnsi="Arial" w:cs="Arial"/>
          <w:sz w:val="24"/>
          <w:szCs w:val="24"/>
        </w:rPr>
      </w:pPr>
    </w:p>
    <w:p w:rsidR="009928E9" w:rsidRDefault="009928E9" w:rsidP="00DA3889">
      <w:pPr>
        <w:pStyle w:val="ListParagraph1"/>
        <w:spacing w:after="0" w:line="360" w:lineRule="auto"/>
        <w:ind w:left="0"/>
        <w:jc w:val="both"/>
        <w:rPr>
          <w:rFonts w:ascii="Arial" w:hAnsi="Arial" w:cs="Arial"/>
          <w:sz w:val="24"/>
          <w:szCs w:val="24"/>
        </w:rPr>
      </w:pPr>
    </w:p>
    <w:p w:rsidR="009928E9" w:rsidRPr="00DA3889" w:rsidRDefault="00CE0C77" w:rsidP="00DA3889">
      <w:pPr>
        <w:pStyle w:val="ListParagraph1"/>
        <w:spacing w:after="0" w:line="360" w:lineRule="auto"/>
        <w:ind w:left="0"/>
        <w:jc w:val="both"/>
        <w:rPr>
          <w:rFonts w:ascii="Arial" w:hAnsi="Arial" w:cs="Arial"/>
          <w:sz w:val="24"/>
          <w:szCs w:val="24"/>
        </w:rPr>
      </w:pPr>
      <w:r>
        <w:rPr>
          <w:noProof/>
          <w:lang w:eastAsia="hr-HR"/>
        </w:rPr>
        <w:drawing>
          <wp:anchor distT="0" distB="0" distL="114300" distR="114300" simplePos="0" relativeHeight="251657216" behindDoc="1" locked="0" layoutInCell="1" allowOverlap="1">
            <wp:simplePos x="0" y="0"/>
            <wp:positionH relativeFrom="column">
              <wp:posOffset>4114800</wp:posOffset>
            </wp:positionH>
            <wp:positionV relativeFrom="paragraph">
              <wp:posOffset>164465</wp:posOffset>
            </wp:positionV>
            <wp:extent cx="1798320" cy="1798320"/>
            <wp:effectExtent l="0" t="0" r="0" b="0"/>
            <wp:wrapTight wrapText="bothSides">
              <wp:wrapPolygon edited="0">
                <wp:start x="0" y="0"/>
                <wp:lineTo x="0" y="21280"/>
                <wp:lineTo x="21280" y="21280"/>
                <wp:lineTo x="21280" y="0"/>
                <wp:lineTo x="0" y="0"/>
              </wp:wrapPolygon>
            </wp:wrapTight>
            <wp:docPr id="2999" name="Slika 2999" descr="Data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Data logger"/>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79832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379" w:rsidRDefault="00B64379" w:rsidP="00DA3889">
      <w:pPr>
        <w:pStyle w:val="ListParagraph1"/>
        <w:spacing w:after="0" w:line="360" w:lineRule="auto"/>
        <w:ind w:left="0"/>
        <w:jc w:val="both"/>
        <w:rPr>
          <w:rFonts w:ascii="Arial" w:hAnsi="Arial" w:cs="Arial"/>
          <w:sz w:val="24"/>
          <w:szCs w:val="24"/>
        </w:rPr>
      </w:pPr>
      <w:r w:rsidRPr="00DA3889">
        <w:rPr>
          <w:rFonts w:ascii="Arial" w:hAnsi="Arial" w:cs="Arial"/>
          <w:sz w:val="24"/>
          <w:szCs w:val="24"/>
        </w:rPr>
        <w:t>- 4 elektronička dataloggera</w:t>
      </w:r>
      <w:r w:rsidR="00225FCF">
        <w:rPr>
          <w:rFonts w:ascii="Arial" w:hAnsi="Arial" w:cs="Arial"/>
          <w:sz w:val="24"/>
          <w:szCs w:val="24"/>
        </w:rPr>
        <w:t xml:space="preserve"> </w:t>
      </w:r>
      <w:r w:rsidR="00DA3889" w:rsidRPr="00DA3889">
        <w:rPr>
          <w:rFonts w:ascii="Arial" w:hAnsi="Arial" w:cs="Arial"/>
          <w:sz w:val="24"/>
          <w:szCs w:val="24"/>
        </w:rPr>
        <w:t xml:space="preserve">tip </w:t>
      </w:r>
      <w:r w:rsidRPr="00DA3889">
        <w:rPr>
          <w:rFonts w:ascii="Arial" w:hAnsi="Arial" w:cs="Arial"/>
          <w:sz w:val="24"/>
          <w:szCs w:val="24"/>
        </w:rPr>
        <w:t>LOG-20 Datalogger 5005-0002</w:t>
      </w:r>
      <w:r w:rsidR="00DA3889" w:rsidRPr="00DA3889">
        <w:rPr>
          <w:rFonts w:ascii="Arial" w:hAnsi="Arial" w:cs="Arial"/>
          <w:sz w:val="24"/>
          <w:szCs w:val="24"/>
        </w:rPr>
        <w:t xml:space="preserve"> za nadgledanje temperature i vlage</w:t>
      </w:r>
      <w:r w:rsidR="00473604">
        <w:rPr>
          <w:rFonts w:ascii="Arial" w:hAnsi="Arial" w:cs="Arial"/>
          <w:sz w:val="24"/>
          <w:szCs w:val="24"/>
        </w:rPr>
        <w:t>.</w:t>
      </w:r>
    </w:p>
    <w:p w:rsidR="00DA3889" w:rsidRPr="00DA3889" w:rsidRDefault="00DA3889" w:rsidP="00DA3889">
      <w:pPr>
        <w:pStyle w:val="ListParagraph1"/>
        <w:spacing w:after="0" w:line="360" w:lineRule="auto"/>
        <w:ind w:left="0"/>
        <w:jc w:val="both"/>
        <w:rPr>
          <w:rFonts w:ascii="Arial" w:hAnsi="Arial" w:cs="Arial"/>
          <w:sz w:val="24"/>
          <w:szCs w:val="24"/>
        </w:rPr>
      </w:pPr>
    </w:p>
    <w:p w:rsidR="00B64379" w:rsidRPr="00DA3889" w:rsidRDefault="00B64379" w:rsidP="00DA3889">
      <w:pPr>
        <w:pStyle w:val="ListParagraph1"/>
        <w:spacing w:after="0" w:line="360" w:lineRule="auto"/>
        <w:ind w:left="0"/>
        <w:jc w:val="both"/>
        <w:rPr>
          <w:rFonts w:ascii="Arial" w:hAnsi="Arial" w:cs="Arial"/>
          <w:sz w:val="24"/>
          <w:szCs w:val="24"/>
        </w:rPr>
      </w:pPr>
      <w:r w:rsidRPr="00DA3889">
        <w:rPr>
          <w:rFonts w:ascii="Arial" w:hAnsi="Arial" w:cs="Arial"/>
          <w:sz w:val="24"/>
          <w:szCs w:val="24"/>
        </w:rPr>
        <w:t>- arhivski materijal za preventivnu zaštitu građe (beskiselinske arhivske kutije, mape,</w:t>
      </w:r>
      <w:r w:rsidR="00225FCF">
        <w:rPr>
          <w:rFonts w:ascii="Arial" w:hAnsi="Arial" w:cs="Arial"/>
          <w:sz w:val="24"/>
          <w:szCs w:val="24"/>
        </w:rPr>
        <w:t xml:space="preserve"> </w:t>
      </w:r>
      <w:r w:rsidRPr="00DA3889">
        <w:rPr>
          <w:rFonts w:ascii="Arial" w:hAnsi="Arial" w:cs="Arial"/>
          <w:sz w:val="24"/>
          <w:szCs w:val="24"/>
        </w:rPr>
        <w:t>fascikli, papiri i folije za zaštitu građe).</w:t>
      </w:r>
    </w:p>
    <w:p w:rsidR="00DA3889" w:rsidRDefault="009928E9" w:rsidP="000C2D71">
      <w:pPr>
        <w:pStyle w:val="ListParagraph1"/>
        <w:spacing w:after="0" w:line="360" w:lineRule="auto"/>
        <w:ind w:left="0"/>
        <w:jc w:val="both"/>
        <w:rPr>
          <w:rFonts w:ascii="Arial" w:hAnsi="Arial" w:cs="Arial"/>
          <w:i/>
          <w:sz w:val="24"/>
          <w:szCs w:val="24"/>
        </w:rPr>
      </w:pPr>
      <w:r>
        <w:rPr>
          <w:rFonts w:ascii="Arial" w:hAnsi="Arial" w:cs="Arial"/>
          <w:i/>
          <w:sz w:val="24"/>
          <w:szCs w:val="24"/>
        </w:rPr>
        <w:lastRenderedPageBreak/>
        <w:t xml:space="preserve"> </w:t>
      </w:r>
      <w:r w:rsidR="00CE0C77" w:rsidRPr="009928E9">
        <w:rPr>
          <w:rFonts w:ascii="Arial" w:hAnsi="Arial" w:cs="Arial"/>
          <w:i/>
          <w:noProof/>
          <w:sz w:val="24"/>
          <w:szCs w:val="24"/>
          <w:lang w:eastAsia="hr-HR"/>
        </w:rPr>
        <w:drawing>
          <wp:inline distT="0" distB="0" distL="0" distR="0">
            <wp:extent cx="1619250" cy="1428750"/>
            <wp:effectExtent l="0" t="0" r="0" b="0"/>
            <wp:docPr id="1" name="Slika 1" descr="ADB9991-17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B9991-170x15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619250" cy="1428750"/>
                    </a:xfrm>
                    <a:prstGeom prst="rect">
                      <a:avLst/>
                    </a:prstGeom>
                    <a:noFill/>
                    <a:ln>
                      <a:noFill/>
                    </a:ln>
                  </pic:spPr>
                </pic:pic>
              </a:graphicData>
            </a:graphic>
          </wp:inline>
        </w:drawing>
      </w:r>
      <w:r w:rsidR="00CE0C77">
        <w:rPr>
          <w:noProof/>
          <w:lang w:eastAsia="hr-HR"/>
        </w:rPr>
        <w:drawing>
          <wp:anchor distT="0" distB="0" distL="114300" distR="114300" simplePos="0" relativeHeight="251658240" behindDoc="1" locked="0" layoutInCell="1" allowOverlap="1">
            <wp:simplePos x="0" y="0"/>
            <wp:positionH relativeFrom="column">
              <wp:posOffset>-3810</wp:posOffset>
            </wp:positionH>
            <wp:positionV relativeFrom="paragraph">
              <wp:posOffset>6350</wp:posOffset>
            </wp:positionV>
            <wp:extent cx="1623060" cy="1432560"/>
            <wp:effectExtent l="0" t="0" r="0" b="0"/>
            <wp:wrapTight wrapText="bothSides">
              <wp:wrapPolygon edited="0">
                <wp:start x="0" y="0"/>
                <wp:lineTo x="0" y="21255"/>
                <wp:lineTo x="21296" y="21255"/>
                <wp:lineTo x="21296" y="0"/>
                <wp:lineTo x="0" y="0"/>
              </wp:wrapPolygon>
            </wp:wrapTight>
            <wp:docPr id="3003" name="Slika 3003" descr="DVD_Box_Presto211-17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DVD_Box_Presto211-170x15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230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sz w:val="24"/>
          <w:szCs w:val="24"/>
        </w:rPr>
        <w:t xml:space="preserve">    </w:t>
      </w:r>
      <w:r w:rsidR="00CE0C77">
        <w:rPr>
          <w:noProof/>
          <w:lang w:eastAsia="hr-HR"/>
        </w:rPr>
        <w:drawing>
          <wp:inline distT="0" distB="0" distL="0" distR="0">
            <wp:extent cx="1619250" cy="1428750"/>
            <wp:effectExtent l="0" t="0" r="0" b="0"/>
            <wp:docPr id="2" name="Slika 2" descr="trajne-arhivske-kutije-za-sve-vrste-publikacija-premium-kvalitete-17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jne-arhivske-kutije-za-sve-vrste-publikacija-premium-kvalitete-170x15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619250" cy="1428750"/>
                    </a:xfrm>
                    <a:prstGeom prst="rect">
                      <a:avLst/>
                    </a:prstGeom>
                    <a:noFill/>
                    <a:ln>
                      <a:noFill/>
                    </a:ln>
                  </pic:spPr>
                </pic:pic>
              </a:graphicData>
            </a:graphic>
          </wp:inline>
        </w:drawing>
      </w:r>
    </w:p>
    <w:p w:rsidR="00DA3889" w:rsidRDefault="00DA3889" w:rsidP="000C2D71">
      <w:pPr>
        <w:pStyle w:val="ListParagraph1"/>
        <w:spacing w:after="0" w:line="360" w:lineRule="auto"/>
        <w:ind w:left="0"/>
        <w:jc w:val="both"/>
        <w:rPr>
          <w:rFonts w:ascii="Arial" w:hAnsi="Arial" w:cs="Arial"/>
          <w:i/>
          <w:sz w:val="24"/>
          <w:szCs w:val="24"/>
        </w:rPr>
      </w:pPr>
    </w:p>
    <w:p w:rsidR="000C2D71" w:rsidRPr="007556C3" w:rsidRDefault="000C2D71" w:rsidP="000C2D71">
      <w:pPr>
        <w:pStyle w:val="ListParagraph1"/>
        <w:spacing w:after="0" w:line="360" w:lineRule="auto"/>
        <w:ind w:left="0"/>
        <w:jc w:val="both"/>
        <w:rPr>
          <w:rFonts w:ascii="Arial" w:hAnsi="Arial" w:cs="Arial"/>
          <w:i/>
          <w:sz w:val="24"/>
          <w:szCs w:val="24"/>
        </w:rPr>
      </w:pPr>
      <w:r w:rsidRPr="007556C3">
        <w:rPr>
          <w:rFonts w:ascii="Arial" w:hAnsi="Arial" w:cs="Arial"/>
          <w:i/>
          <w:sz w:val="24"/>
          <w:szCs w:val="24"/>
        </w:rPr>
        <w:t>Pokazatelj uspješnosti:</w:t>
      </w:r>
    </w:p>
    <w:p w:rsidR="000C2D71" w:rsidRPr="007556C3" w:rsidRDefault="000C2D71" w:rsidP="000C2D71">
      <w:pPr>
        <w:autoSpaceDE w:val="0"/>
        <w:adjustRightInd w:val="0"/>
        <w:spacing w:after="0" w:line="360" w:lineRule="auto"/>
        <w:jc w:val="both"/>
        <w:rPr>
          <w:rFonts w:ascii="Arial" w:hAnsi="Arial" w:cs="Arial"/>
          <w:sz w:val="24"/>
          <w:szCs w:val="24"/>
        </w:rPr>
      </w:pPr>
      <w:r w:rsidRPr="007556C3">
        <w:rPr>
          <w:rFonts w:ascii="Arial" w:hAnsi="Arial" w:cs="Arial"/>
          <w:sz w:val="24"/>
          <w:szCs w:val="24"/>
        </w:rPr>
        <w:t>Osiguravanje uvjeta za optimalni model zaštite i rukovanja muzejskom građom.</w:t>
      </w:r>
    </w:p>
    <w:p w:rsidR="00DA3889" w:rsidRDefault="00DA3889" w:rsidP="00DA3889">
      <w:pPr>
        <w:rPr>
          <w:rFonts w:ascii="Arial" w:hAnsi="Arial" w:cs="Arial"/>
        </w:rPr>
      </w:pPr>
    </w:p>
    <w:p w:rsidR="00DA3889" w:rsidRPr="00DA3889" w:rsidRDefault="00DA3889" w:rsidP="00DA3889">
      <w:pPr>
        <w:spacing w:line="360" w:lineRule="auto"/>
        <w:rPr>
          <w:rFonts w:ascii="Arial" w:hAnsi="Arial" w:cs="Arial"/>
          <w:sz w:val="24"/>
          <w:szCs w:val="24"/>
        </w:rPr>
      </w:pPr>
      <w:r w:rsidRPr="00DA3889">
        <w:rPr>
          <w:rFonts w:ascii="Arial" w:hAnsi="Arial" w:cs="Arial"/>
          <w:sz w:val="24"/>
          <w:szCs w:val="24"/>
        </w:rPr>
        <w:t>Temeljem odredbi Zakona o zaštiti na radu Dom Ma</w:t>
      </w:r>
      <w:r w:rsidR="00506C9E">
        <w:rPr>
          <w:rFonts w:ascii="Arial" w:hAnsi="Arial" w:cs="Arial"/>
          <w:sz w:val="24"/>
          <w:szCs w:val="24"/>
        </w:rPr>
        <w:t>rina Držića je u 2015. godini</w:t>
      </w:r>
      <w:r w:rsidR="00225FCF">
        <w:rPr>
          <w:rFonts w:ascii="Arial" w:hAnsi="Arial" w:cs="Arial"/>
          <w:sz w:val="24"/>
          <w:szCs w:val="24"/>
        </w:rPr>
        <w:t xml:space="preserve"> </w:t>
      </w:r>
      <w:r w:rsidRPr="00DA3889">
        <w:rPr>
          <w:rFonts w:ascii="Arial" w:hAnsi="Arial" w:cs="Arial"/>
          <w:sz w:val="24"/>
          <w:szCs w:val="24"/>
        </w:rPr>
        <w:t>angažirao tvrtku Ing atest d.</w:t>
      </w:r>
      <w:r w:rsidR="00506C9E">
        <w:rPr>
          <w:rFonts w:ascii="Arial" w:hAnsi="Arial" w:cs="Arial"/>
          <w:sz w:val="24"/>
          <w:szCs w:val="24"/>
        </w:rPr>
        <w:t>o.o. koja je izvršila slijedeće aktivnosti:</w:t>
      </w:r>
    </w:p>
    <w:p w:rsidR="00DA3889" w:rsidRPr="00202DF4" w:rsidRDefault="00DA3889" w:rsidP="00202DF4">
      <w:pPr>
        <w:spacing w:line="360" w:lineRule="auto"/>
        <w:ind w:left="540"/>
        <w:rPr>
          <w:rFonts w:ascii="Arial" w:hAnsi="Arial" w:cs="Arial"/>
          <w:sz w:val="24"/>
          <w:szCs w:val="24"/>
        </w:rPr>
      </w:pPr>
      <w:r w:rsidRPr="00202DF4">
        <w:rPr>
          <w:rFonts w:ascii="Arial" w:hAnsi="Arial" w:cs="Arial"/>
          <w:sz w:val="24"/>
          <w:szCs w:val="24"/>
        </w:rPr>
        <w:t>1. Izrada procjene rizika</w:t>
      </w:r>
    </w:p>
    <w:p w:rsidR="00DA3889" w:rsidRPr="00DA3889" w:rsidRDefault="00DA3889" w:rsidP="00202DF4">
      <w:pPr>
        <w:spacing w:line="360" w:lineRule="auto"/>
        <w:ind w:left="540"/>
        <w:rPr>
          <w:rFonts w:ascii="Arial" w:hAnsi="Arial" w:cs="Arial"/>
          <w:sz w:val="24"/>
          <w:szCs w:val="24"/>
        </w:rPr>
      </w:pPr>
      <w:r w:rsidRPr="00DA3889">
        <w:rPr>
          <w:rFonts w:ascii="Arial" w:hAnsi="Arial" w:cs="Arial"/>
          <w:sz w:val="24"/>
          <w:szCs w:val="24"/>
        </w:rPr>
        <w:t>2. Osposobljavanje poslodavca iz zaštite na radu</w:t>
      </w:r>
    </w:p>
    <w:p w:rsidR="00DA3889" w:rsidRPr="00DA3889" w:rsidRDefault="00DA3889" w:rsidP="00202DF4">
      <w:pPr>
        <w:spacing w:line="360" w:lineRule="auto"/>
        <w:ind w:left="540"/>
        <w:rPr>
          <w:rFonts w:ascii="Arial" w:hAnsi="Arial" w:cs="Arial"/>
          <w:sz w:val="24"/>
          <w:szCs w:val="24"/>
        </w:rPr>
      </w:pPr>
      <w:r w:rsidRPr="00DA3889">
        <w:rPr>
          <w:rFonts w:ascii="Arial" w:hAnsi="Arial" w:cs="Arial"/>
          <w:sz w:val="24"/>
          <w:szCs w:val="24"/>
        </w:rPr>
        <w:t xml:space="preserve">3. Osposobljavanje </w:t>
      </w:r>
      <w:r w:rsidR="00202DF4">
        <w:rPr>
          <w:rFonts w:ascii="Arial" w:hAnsi="Arial" w:cs="Arial"/>
          <w:sz w:val="24"/>
          <w:szCs w:val="24"/>
        </w:rPr>
        <w:t xml:space="preserve">djelatnika </w:t>
      </w:r>
      <w:r w:rsidRPr="00DA3889">
        <w:rPr>
          <w:rFonts w:ascii="Arial" w:hAnsi="Arial" w:cs="Arial"/>
          <w:sz w:val="24"/>
          <w:szCs w:val="24"/>
        </w:rPr>
        <w:t>za rad na siguran način</w:t>
      </w:r>
    </w:p>
    <w:p w:rsidR="00DA3889" w:rsidRPr="00DA3889" w:rsidRDefault="00DA3889" w:rsidP="00202DF4">
      <w:pPr>
        <w:spacing w:line="360" w:lineRule="auto"/>
        <w:ind w:left="540"/>
        <w:rPr>
          <w:rFonts w:ascii="Arial" w:hAnsi="Arial" w:cs="Arial"/>
          <w:sz w:val="24"/>
          <w:szCs w:val="24"/>
        </w:rPr>
      </w:pPr>
      <w:r w:rsidRPr="00DA3889">
        <w:rPr>
          <w:rFonts w:ascii="Arial" w:hAnsi="Arial" w:cs="Arial"/>
          <w:sz w:val="24"/>
          <w:szCs w:val="24"/>
        </w:rPr>
        <w:t xml:space="preserve">4. Osposobljavanje </w:t>
      </w:r>
      <w:r w:rsidR="00202DF4">
        <w:rPr>
          <w:rFonts w:ascii="Arial" w:hAnsi="Arial" w:cs="Arial"/>
          <w:sz w:val="24"/>
          <w:szCs w:val="24"/>
        </w:rPr>
        <w:t xml:space="preserve">djelatnika </w:t>
      </w:r>
      <w:r w:rsidRPr="00DA3889">
        <w:rPr>
          <w:rFonts w:ascii="Arial" w:hAnsi="Arial" w:cs="Arial"/>
          <w:sz w:val="24"/>
          <w:szCs w:val="24"/>
        </w:rPr>
        <w:t>iz zaštite od požara</w:t>
      </w:r>
    </w:p>
    <w:p w:rsidR="00DA3889" w:rsidRPr="00DA3889" w:rsidRDefault="00DA3889" w:rsidP="00202DF4">
      <w:pPr>
        <w:spacing w:line="360" w:lineRule="auto"/>
        <w:ind w:left="540"/>
        <w:rPr>
          <w:rFonts w:ascii="Arial" w:hAnsi="Arial" w:cs="Arial"/>
          <w:sz w:val="24"/>
          <w:szCs w:val="24"/>
        </w:rPr>
      </w:pPr>
      <w:r w:rsidRPr="00DA3889">
        <w:rPr>
          <w:rFonts w:ascii="Arial" w:hAnsi="Arial" w:cs="Arial"/>
          <w:sz w:val="24"/>
          <w:szCs w:val="24"/>
        </w:rPr>
        <w:t>5. Izrada plana evakuacije i spašavanja</w:t>
      </w:r>
    </w:p>
    <w:p w:rsidR="00DA3889" w:rsidRDefault="00DA3889" w:rsidP="00202DF4">
      <w:pPr>
        <w:spacing w:line="360" w:lineRule="auto"/>
        <w:ind w:left="540"/>
        <w:rPr>
          <w:rFonts w:ascii="Arial" w:hAnsi="Arial" w:cs="Arial"/>
          <w:sz w:val="24"/>
          <w:szCs w:val="24"/>
        </w:rPr>
      </w:pPr>
      <w:r w:rsidRPr="00DA3889">
        <w:rPr>
          <w:rFonts w:ascii="Arial" w:hAnsi="Arial" w:cs="Arial"/>
          <w:sz w:val="24"/>
          <w:szCs w:val="24"/>
        </w:rPr>
        <w:t>6. Ispitivanje električne instalacije</w:t>
      </w:r>
    </w:p>
    <w:p w:rsidR="00202DF4" w:rsidRPr="00DA3889" w:rsidRDefault="00202DF4" w:rsidP="00202DF4">
      <w:pPr>
        <w:spacing w:line="360" w:lineRule="auto"/>
        <w:ind w:left="540"/>
        <w:rPr>
          <w:rFonts w:ascii="Arial" w:hAnsi="Arial" w:cs="Arial"/>
          <w:sz w:val="24"/>
          <w:szCs w:val="24"/>
        </w:rPr>
      </w:pPr>
    </w:p>
    <w:p w:rsidR="00DA3889" w:rsidRPr="00202DF4" w:rsidRDefault="00DA3889" w:rsidP="00DA3889">
      <w:pPr>
        <w:spacing w:line="360" w:lineRule="auto"/>
        <w:rPr>
          <w:rFonts w:ascii="Arial" w:hAnsi="Arial" w:cs="Arial"/>
          <w:sz w:val="24"/>
          <w:szCs w:val="24"/>
        </w:rPr>
      </w:pPr>
      <w:r w:rsidRPr="00202DF4">
        <w:rPr>
          <w:rFonts w:ascii="Arial" w:hAnsi="Arial" w:cs="Arial"/>
          <w:sz w:val="24"/>
          <w:szCs w:val="24"/>
        </w:rPr>
        <w:t>T</w:t>
      </w:r>
      <w:r w:rsidR="00506C9E" w:rsidRPr="00202DF4">
        <w:rPr>
          <w:rFonts w:ascii="Arial" w:hAnsi="Arial" w:cs="Arial"/>
          <w:sz w:val="24"/>
          <w:szCs w:val="24"/>
        </w:rPr>
        <w:t>akođer,</w:t>
      </w:r>
      <w:r w:rsidRPr="00202DF4">
        <w:rPr>
          <w:rFonts w:ascii="Arial" w:hAnsi="Arial" w:cs="Arial"/>
          <w:sz w:val="24"/>
          <w:szCs w:val="24"/>
        </w:rPr>
        <w:t xml:space="preserve"> izvršena </w:t>
      </w:r>
      <w:r w:rsidR="00202DF4" w:rsidRPr="00202DF4">
        <w:rPr>
          <w:rFonts w:ascii="Arial" w:hAnsi="Arial" w:cs="Arial"/>
          <w:sz w:val="24"/>
          <w:szCs w:val="24"/>
        </w:rPr>
        <w:t xml:space="preserve">je </w:t>
      </w:r>
      <w:r w:rsidRPr="00202DF4">
        <w:rPr>
          <w:rFonts w:ascii="Arial" w:hAnsi="Arial" w:cs="Arial"/>
          <w:sz w:val="24"/>
          <w:szCs w:val="24"/>
        </w:rPr>
        <w:t xml:space="preserve">edukacija </w:t>
      </w:r>
      <w:r w:rsidR="00202DF4" w:rsidRPr="00202DF4">
        <w:rPr>
          <w:rFonts w:ascii="Arial" w:hAnsi="Arial" w:cs="Arial"/>
          <w:sz w:val="24"/>
          <w:szCs w:val="24"/>
        </w:rPr>
        <w:t xml:space="preserve">djelatnika </w:t>
      </w:r>
      <w:r w:rsidRPr="00202DF4">
        <w:rPr>
          <w:rFonts w:ascii="Arial" w:hAnsi="Arial" w:cs="Arial"/>
          <w:sz w:val="24"/>
          <w:szCs w:val="24"/>
        </w:rPr>
        <w:t>za osposobljavanje</w:t>
      </w:r>
      <w:r w:rsidR="00202DF4">
        <w:rPr>
          <w:rFonts w:ascii="Arial" w:hAnsi="Arial" w:cs="Arial"/>
          <w:sz w:val="24"/>
          <w:szCs w:val="24"/>
        </w:rPr>
        <w:t xml:space="preserve"> </w:t>
      </w:r>
      <w:r w:rsidRPr="00202DF4">
        <w:rPr>
          <w:rFonts w:ascii="Arial" w:hAnsi="Arial" w:cs="Arial"/>
          <w:sz w:val="24"/>
          <w:szCs w:val="24"/>
        </w:rPr>
        <w:t>pružanj</w:t>
      </w:r>
      <w:r w:rsidR="00202DF4">
        <w:rPr>
          <w:rFonts w:ascii="Arial" w:hAnsi="Arial" w:cs="Arial"/>
          <w:sz w:val="24"/>
          <w:szCs w:val="24"/>
        </w:rPr>
        <w:t>a</w:t>
      </w:r>
      <w:r w:rsidR="009B5F6A">
        <w:rPr>
          <w:rFonts w:ascii="Arial" w:hAnsi="Arial" w:cs="Arial"/>
          <w:sz w:val="24"/>
          <w:szCs w:val="24"/>
        </w:rPr>
        <w:t xml:space="preserve"> prve pomoći, kao i redovni godišnji</w:t>
      </w:r>
      <w:r w:rsidR="00202DF4">
        <w:rPr>
          <w:rFonts w:ascii="Arial" w:hAnsi="Arial" w:cs="Arial"/>
          <w:sz w:val="24"/>
          <w:szCs w:val="24"/>
        </w:rPr>
        <w:t xml:space="preserve"> pregled vatrogasnih aparata.</w:t>
      </w:r>
    </w:p>
    <w:p w:rsidR="000C2D71" w:rsidRDefault="000C2D71" w:rsidP="00DA3889">
      <w:pPr>
        <w:autoSpaceDE w:val="0"/>
        <w:adjustRightInd w:val="0"/>
        <w:spacing w:after="0" w:line="360" w:lineRule="auto"/>
        <w:jc w:val="both"/>
        <w:rPr>
          <w:rFonts w:ascii="Arial" w:hAnsi="Arial" w:cs="Arial"/>
          <w:sz w:val="24"/>
          <w:szCs w:val="24"/>
        </w:rPr>
      </w:pPr>
    </w:p>
    <w:p w:rsidR="00B63528" w:rsidRDefault="00B63528" w:rsidP="00F75E14">
      <w:pPr>
        <w:autoSpaceDE w:val="0"/>
        <w:adjustRightInd w:val="0"/>
        <w:spacing w:after="0" w:line="360" w:lineRule="auto"/>
        <w:jc w:val="both"/>
        <w:rPr>
          <w:rFonts w:ascii="Arial" w:hAnsi="Arial" w:cs="Arial"/>
          <w:sz w:val="24"/>
          <w:szCs w:val="24"/>
        </w:rPr>
      </w:pPr>
    </w:p>
    <w:p w:rsidR="0084517D" w:rsidRDefault="0084517D" w:rsidP="002341DC">
      <w:pPr>
        <w:pStyle w:val="Naslov1"/>
        <w:rPr>
          <w:rFonts w:ascii="Arial" w:hAnsi="Arial" w:cs="Arial"/>
          <w:sz w:val="28"/>
          <w:szCs w:val="28"/>
        </w:rPr>
      </w:pPr>
      <w:bookmarkStart w:id="30" w:name="_Toc444175151"/>
      <w:bookmarkStart w:id="31" w:name="_Toc444175882"/>
      <w:bookmarkStart w:id="32" w:name="_Toc444176000"/>
    </w:p>
    <w:p w:rsidR="0084517D" w:rsidRDefault="0084517D" w:rsidP="002341DC">
      <w:pPr>
        <w:pStyle w:val="Naslov1"/>
        <w:rPr>
          <w:rFonts w:ascii="Arial" w:hAnsi="Arial" w:cs="Arial"/>
          <w:sz w:val="28"/>
          <w:szCs w:val="28"/>
        </w:rPr>
      </w:pPr>
    </w:p>
    <w:p w:rsidR="0084517D" w:rsidRPr="0084517D" w:rsidRDefault="0084517D" w:rsidP="0084517D"/>
    <w:p w:rsidR="00F75E14" w:rsidRPr="002341DC" w:rsidRDefault="00340780" w:rsidP="002341DC">
      <w:pPr>
        <w:pStyle w:val="Naslov1"/>
        <w:rPr>
          <w:rFonts w:ascii="Arial" w:hAnsi="Arial" w:cs="Arial"/>
          <w:sz w:val="28"/>
          <w:szCs w:val="28"/>
          <w:lang w:eastAsia="hr-HR"/>
        </w:rPr>
      </w:pPr>
      <w:r w:rsidRPr="002341DC">
        <w:rPr>
          <w:rFonts w:ascii="Arial" w:hAnsi="Arial" w:cs="Arial"/>
          <w:sz w:val="28"/>
          <w:szCs w:val="28"/>
        </w:rPr>
        <w:lastRenderedPageBreak/>
        <w:t>4</w:t>
      </w:r>
      <w:r w:rsidR="00F75E14" w:rsidRPr="002341DC">
        <w:rPr>
          <w:rFonts w:ascii="Arial" w:hAnsi="Arial" w:cs="Arial"/>
          <w:sz w:val="28"/>
          <w:szCs w:val="28"/>
        </w:rPr>
        <w:t xml:space="preserve">. IZLOŽBENA </w:t>
      </w:r>
      <w:r w:rsidR="00F75E14" w:rsidRPr="002341DC">
        <w:rPr>
          <w:rFonts w:ascii="Arial" w:hAnsi="Arial" w:cs="Arial"/>
          <w:sz w:val="28"/>
          <w:szCs w:val="28"/>
          <w:lang w:eastAsia="hr-HR"/>
        </w:rPr>
        <w:t>DJELATNOST</w:t>
      </w:r>
      <w:bookmarkEnd w:id="30"/>
      <w:bookmarkEnd w:id="31"/>
      <w:bookmarkEnd w:id="32"/>
      <w:r w:rsidR="00F75E14" w:rsidRPr="002341DC">
        <w:rPr>
          <w:rFonts w:ascii="Arial" w:hAnsi="Arial" w:cs="Arial"/>
          <w:sz w:val="28"/>
          <w:szCs w:val="28"/>
          <w:lang w:eastAsia="hr-HR"/>
        </w:rPr>
        <w:t xml:space="preserve"> </w:t>
      </w:r>
    </w:p>
    <w:p w:rsidR="00F75E14" w:rsidRPr="00F274C7" w:rsidRDefault="00F75E14" w:rsidP="00F75E14">
      <w:pPr>
        <w:autoSpaceDE w:val="0"/>
        <w:adjustRightInd w:val="0"/>
        <w:spacing w:after="0" w:line="360" w:lineRule="auto"/>
        <w:jc w:val="both"/>
        <w:rPr>
          <w:rFonts w:ascii="Arial" w:hAnsi="Arial" w:cs="Arial"/>
          <w:sz w:val="24"/>
          <w:szCs w:val="24"/>
        </w:rPr>
      </w:pPr>
      <w:r w:rsidRPr="00F274C7">
        <w:rPr>
          <w:rFonts w:ascii="Arial" w:hAnsi="Arial" w:cs="Arial"/>
          <w:sz w:val="24"/>
          <w:szCs w:val="24"/>
        </w:rPr>
        <w:t>Prezentacija vlastitog fundusa (stalni postav) i novih sadržaja u cilju razvoja muzejske djelatnosti i prezentacije umjetničkog stvaralaštva vezanog uz lik i djelo Marina Držića.</w:t>
      </w:r>
    </w:p>
    <w:p w:rsidR="00F75E14" w:rsidRDefault="00F75E14" w:rsidP="00F75E14">
      <w:pPr>
        <w:rPr>
          <w:rFonts w:ascii="Arial" w:hAnsi="Arial" w:cs="Arial"/>
          <w:b/>
          <w:sz w:val="28"/>
          <w:szCs w:val="28"/>
        </w:rPr>
      </w:pPr>
    </w:p>
    <w:p w:rsidR="00F75E14" w:rsidRDefault="00F75E14" w:rsidP="00F75E14">
      <w:pPr>
        <w:spacing w:line="360" w:lineRule="auto"/>
        <w:rPr>
          <w:rFonts w:ascii="Arial" w:hAnsi="Arial" w:cs="Arial"/>
          <w:b/>
          <w:sz w:val="28"/>
          <w:szCs w:val="28"/>
        </w:rPr>
      </w:pPr>
      <w:r w:rsidRPr="00040969">
        <w:rPr>
          <w:rFonts w:ascii="Arial" w:hAnsi="Arial" w:cs="Arial"/>
          <w:b/>
          <w:sz w:val="28"/>
          <w:szCs w:val="28"/>
        </w:rPr>
        <w:t>IZLOŽBE</w:t>
      </w:r>
    </w:p>
    <w:p w:rsidR="00CB6842" w:rsidRDefault="00CB6842" w:rsidP="00CB6842">
      <w:pPr>
        <w:suppressAutoHyphens w:val="0"/>
        <w:autoSpaceDN/>
        <w:spacing w:after="0" w:line="240" w:lineRule="auto"/>
        <w:textAlignment w:val="auto"/>
        <w:rPr>
          <w:rFonts w:ascii="Arial" w:hAnsi="Arial" w:cs="Arial"/>
        </w:rPr>
      </w:pPr>
    </w:p>
    <w:p w:rsidR="00CB6842" w:rsidRDefault="00CB6842" w:rsidP="0084517D">
      <w:pPr>
        <w:numPr>
          <w:ilvl w:val="0"/>
          <w:numId w:val="7"/>
        </w:numPr>
        <w:suppressAutoHyphens w:val="0"/>
        <w:autoSpaceDN/>
        <w:spacing w:after="0" w:line="240" w:lineRule="auto"/>
        <w:jc w:val="both"/>
        <w:textAlignment w:val="auto"/>
        <w:rPr>
          <w:rFonts w:ascii="Arial" w:hAnsi="Arial" w:cs="Arial"/>
          <w:b/>
          <w:sz w:val="24"/>
          <w:szCs w:val="24"/>
        </w:rPr>
      </w:pPr>
      <w:r w:rsidRPr="00CB6842">
        <w:rPr>
          <w:rFonts w:ascii="Arial" w:hAnsi="Arial" w:cs="Arial"/>
          <w:b/>
          <w:sz w:val="24"/>
          <w:szCs w:val="24"/>
        </w:rPr>
        <w:t>Držićev grad, 18.05.2015. – 02.06.2015.</w:t>
      </w:r>
    </w:p>
    <w:p w:rsidR="0084517D" w:rsidRPr="0084517D" w:rsidRDefault="0084517D" w:rsidP="0084517D">
      <w:pPr>
        <w:suppressAutoHyphens w:val="0"/>
        <w:autoSpaceDN/>
        <w:spacing w:after="0" w:line="240" w:lineRule="auto"/>
        <w:ind w:left="720"/>
        <w:jc w:val="both"/>
        <w:textAlignment w:val="auto"/>
        <w:rPr>
          <w:rFonts w:ascii="Arial" w:hAnsi="Arial" w:cs="Arial"/>
          <w:b/>
          <w:sz w:val="24"/>
          <w:szCs w:val="24"/>
        </w:rPr>
      </w:pPr>
    </w:p>
    <w:p w:rsidR="00183B85" w:rsidRPr="00CB6842" w:rsidRDefault="00183B85" w:rsidP="00CB6842">
      <w:pPr>
        <w:spacing w:line="360" w:lineRule="auto"/>
        <w:jc w:val="both"/>
        <w:rPr>
          <w:rFonts w:ascii="Arial" w:hAnsi="Arial" w:cs="Arial"/>
          <w:sz w:val="24"/>
          <w:szCs w:val="24"/>
        </w:rPr>
      </w:pPr>
      <w:r w:rsidRPr="00CB6842">
        <w:rPr>
          <w:rFonts w:ascii="Arial" w:hAnsi="Arial" w:cs="Arial"/>
          <w:sz w:val="24"/>
          <w:szCs w:val="24"/>
        </w:rPr>
        <w:t>Dom Marina Držića posebnu pozornost posvećuje pedagoškoj djelatnosti i</w:t>
      </w:r>
      <w:r w:rsidR="00225FCF">
        <w:rPr>
          <w:rFonts w:ascii="Arial" w:hAnsi="Arial" w:cs="Arial"/>
          <w:sz w:val="24"/>
          <w:szCs w:val="24"/>
        </w:rPr>
        <w:t xml:space="preserve"> </w:t>
      </w:r>
      <w:r w:rsidRPr="00CB6842">
        <w:rPr>
          <w:rFonts w:ascii="Arial" w:hAnsi="Arial" w:cs="Arial"/>
          <w:sz w:val="24"/>
          <w:szCs w:val="24"/>
        </w:rPr>
        <w:t>radu s mladim osobama kako bi kroz iskustveno doživljajno učenje usvojili nova zn</w:t>
      </w:r>
      <w:r w:rsidR="00CB6842" w:rsidRPr="00CB6842">
        <w:rPr>
          <w:rFonts w:ascii="Arial" w:hAnsi="Arial" w:cs="Arial"/>
          <w:sz w:val="24"/>
          <w:szCs w:val="24"/>
        </w:rPr>
        <w:t>anja. Prvenstveni cilj radionice</w:t>
      </w:r>
      <w:r w:rsidRPr="00CB6842">
        <w:rPr>
          <w:rFonts w:ascii="Arial" w:hAnsi="Arial" w:cs="Arial"/>
          <w:sz w:val="24"/>
          <w:szCs w:val="24"/>
        </w:rPr>
        <w:t xml:space="preserve"> je da</w:t>
      </w:r>
      <w:r w:rsidR="00225FCF">
        <w:rPr>
          <w:rFonts w:ascii="Arial" w:hAnsi="Arial" w:cs="Arial"/>
          <w:sz w:val="24"/>
          <w:szCs w:val="24"/>
        </w:rPr>
        <w:t xml:space="preserve"> </w:t>
      </w:r>
      <w:r w:rsidRPr="00CB6842">
        <w:rPr>
          <w:rFonts w:ascii="Arial" w:hAnsi="Arial" w:cs="Arial"/>
          <w:sz w:val="24"/>
          <w:szCs w:val="24"/>
        </w:rPr>
        <w:t>se</w:t>
      </w:r>
      <w:r w:rsidR="00473604">
        <w:rPr>
          <w:rFonts w:ascii="Arial" w:hAnsi="Arial" w:cs="Arial"/>
          <w:sz w:val="24"/>
          <w:szCs w:val="24"/>
        </w:rPr>
        <w:t xml:space="preserve">, </w:t>
      </w:r>
      <w:r w:rsidRPr="00CB6842">
        <w:rPr>
          <w:rFonts w:ascii="Arial" w:hAnsi="Arial" w:cs="Arial"/>
          <w:sz w:val="24"/>
          <w:szCs w:val="24"/>
        </w:rPr>
        <w:t>u svrhu poticanja kreativnosti kod mladih ljudi te znatiželje i potrebe za stjecanjem novih znanja</w:t>
      </w:r>
      <w:r w:rsidR="00473604">
        <w:rPr>
          <w:rFonts w:ascii="Arial" w:hAnsi="Arial" w:cs="Arial"/>
          <w:sz w:val="24"/>
          <w:szCs w:val="24"/>
        </w:rPr>
        <w:t>,</w:t>
      </w:r>
      <w:r w:rsidRPr="00CB6842">
        <w:rPr>
          <w:rFonts w:ascii="Arial" w:hAnsi="Arial" w:cs="Arial"/>
          <w:sz w:val="24"/>
          <w:szCs w:val="24"/>
        </w:rPr>
        <w:t xml:space="preserve"> dočara život renesansnog Dubrovnika, a posebice da ih zainteresira za život i djelo najvećeg hrvatskog</w:t>
      </w:r>
      <w:r w:rsidR="00225FCF">
        <w:rPr>
          <w:rFonts w:ascii="Arial" w:hAnsi="Arial" w:cs="Arial"/>
          <w:sz w:val="24"/>
          <w:szCs w:val="24"/>
        </w:rPr>
        <w:t xml:space="preserve"> </w:t>
      </w:r>
      <w:r w:rsidRPr="00CB6842">
        <w:rPr>
          <w:rFonts w:ascii="Arial" w:hAnsi="Arial" w:cs="Arial"/>
          <w:sz w:val="24"/>
          <w:szCs w:val="24"/>
        </w:rPr>
        <w:t>komediografa Marina Držića. Tromjesečna likovna radionica Doma Marina Držića,</w:t>
      </w:r>
      <w:r w:rsidR="009B5F6A">
        <w:rPr>
          <w:rFonts w:ascii="Arial" w:hAnsi="Arial" w:cs="Arial"/>
          <w:sz w:val="24"/>
          <w:szCs w:val="24"/>
        </w:rPr>
        <w:t xml:space="preserve"> </w:t>
      </w:r>
      <w:r w:rsidRPr="00CB6842">
        <w:rPr>
          <w:rFonts w:ascii="Arial" w:hAnsi="Arial" w:cs="Arial"/>
          <w:sz w:val="24"/>
          <w:szCs w:val="24"/>
        </w:rPr>
        <w:t>pod mentorstvom akademske slikarice i prof. likovne kulture Rajne Inić započel</w:t>
      </w:r>
      <w:r w:rsidR="00CB6842" w:rsidRPr="00CB6842">
        <w:rPr>
          <w:rFonts w:ascii="Arial" w:hAnsi="Arial" w:cs="Arial"/>
          <w:sz w:val="24"/>
          <w:szCs w:val="24"/>
        </w:rPr>
        <w:t>a je s radom u veljači</w:t>
      </w:r>
      <w:r w:rsidR="00473604">
        <w:rPr>
          <w:rFonts w:ascii="Arial" w:hAnsi="Arial" w:cs="Arial"/>
          <w:sz w:val="24"/>
          <w:szCs w:val="24"/>
        </w:rPr>
        <w:t>,</w:t>
      </w:r>
      <w:r w:rsidR="00CB6842" w:rsidRPr="00CB6842">
        <w:rPr>
          <w:rFonts w:ascii="Arial" w:hAnsi="Arial" w:cs="Arial"/>
          <w:sz w:val="24"/>
          <w:szCs w:val="24"/>
        </w:rPr>
        <w:t xml:space="preserve"> a završila je</w:t>
      </w:r>
      <w:r w:rsidRPr="00CB6842">
        <w:rPr>
          <w:rFonts w:ascii="Arial" w:hAnsi="Arial" w:cs="Arial"/>
          <w:sz w:val="24"/>
          <w:szCs w:val="24"/>
        </w:rPr>
        <w:t xml:space="preserve"> izložbom d</w:t>
      </w:r>
      <w:r w:rsidR="00CB6842" w:rsidRPr="00CB6842">
        <w:rPr>
          <w:rFonts w:ascii="Arial" w:hAnsi="Arial" w:cs="Arial"/>
          <w:sz w:val="24"/>
          <w:szCs w:val="24"/>
        </w:rPr>
        <w:t>ječjih radova</w:t>
      </w:r>
      <w:r w:rsidR="00225FCF">
        <w:rPr>
          <w:rFonts w:ascii="Arial" w:hAnsi="Arial" w:cs="Arial"/>
          <w:sz w:val="24"/>
          <w:szCs w:val="24"/>
        </w:rPr>
        <w:t xml:space="preserve"> </w:t>
      </w:r>
      <w:r w:rsidR="00CB6842" w:rsidRPr="00CB6842">
        <w:rPr>
          <w:rFonts w:ascii="Arial" w:hAnsi="Arial" w:cs="Arial"/>
          <w:sz w:val="24"/>
          <w:szCs w:val="24"/>
        </w:rPr>
        <w:t>“Držićev Grad” 18</w:t>
      </w:r>
      <w:r w:rsidRPr="00CB6842">
        <w:rPr>
          <w:rFonts w:ascii="Arial" w:hAnsi="Arial" w:cs="Arial"/>
          <w:sz w:val="24"/>
          <w:szCs w:val="24"/>
        </w:rPr>
        <w:t>. svibnja 2015.</w:t>
      </w:r>
      <w:r w:rsidR="00225FCF">
        <w:rPr>
          <w:rFonts w:ascii="Arial" w:hAnsi="Arial" w:cs="Arial"/>
          <w:sz w:val="24"/>
          <w:szCs w:val="24"/>
        </w:rPr>
        <w:t xml:space="preserve"> </w:t>
      </w:r>
      <w:r w:rsidRPr="00CB6842">
        <w:rPr>
          <w:rFonts w:ascii="Arial" w:hAnsi="Arial" w:cs="Arial"/>
          <w:sz w:val="24"/>
          <w:szCs w:val="24"/>
        </w:rPr>
        <w:t>povodom Europske noći muzeja.</w:t>
      </w:r>
    </w:p>
    <w:p w:rsidR="00CB6842" w:rsidRPr="00CB6842" w:rsidRDefault="00CB6842" w:rsidP="00CB6842">
      <w:pPr>
        <w:spacing w:line="360" w:lineRule="auto"/>
        <w:jc w:val="both"/>
        <w:rPr>
          <w:rFonts w:ascii="Arial" w:hAnsi="Arial" w:cs="Arial"/>
          <w:b/>
          <w:sz w:val="24"/>
          <w:szCs w:val="24"/>
        </w:rPr>
      </w:pPr>
      <w:r w:rsidRPr="00CB6842">
        <w:rPr>
          <w:rStyle w:val="dropcap1"/>
          <w:rFonts w:ascii="Arial" w:hAnsi="Arial" w:cs="Arial"/>
          <w:sz w:val="24"/>
          <w:szCs w:val="24"/>
        </w:rPr>
        <w:t>M</w:t>
      </w:r>
      <w:r w:rsidRPr="00CB6842">
        <w:rPr>
          <w:rFonts w:ascii="Arial" w:hAnsi="Arial" w:cs="Arial"/>
          <w:sz w:val="24"/>
          <w:szCs w:val="24"/>
        </w:rPr>
        <w:t>l</w:t>
      </w:r>
      <w:r>
        <w:rPr>
          <w:rFonts w:ascii="Arial" w:hAnsi="Arial" w:cs="Arial"/>
          <w:sz w:val="24"/>
          <w:szCs w:val="24"/>
        </w:rPr>
        <w:t>adi i mali slikari predstavili</w:t>
      </w:r>
      <w:r w:rsidRPr="00CB6842">
        <w:rPr>
          <w:rFonts w:ascii="Arial" w:hAnsi="Arial" w:cs="Arial"/>
          <w:sz w:val="24"/>
          <w:szCs w:val="24"/>
        </w:rPr>
        <w:t xml:space="preserve"> su nam Držićev Grad u kojemu žive vile. Naime</w:t>
      </w:r>
      <w:r w:rsidR="00473604">
        <w:rPr>
          <w:rFonts w:ascii="Arial" w:hAnsi="Arial" w:cs="Arial"/>
          <w:sz w:val="24"/>
          <w:szCs w:val="24"/>
        </w:rPr>
        <w:t>,</w:t>
      </w:r>
      <w:r w:rsidRPr="00CB6842">
        <w:rPr>
          <w:rFonts w:ascii="Arial" w:hAnsi="Arial" w:cs="Arial"/>
          <w:sz w:val="24"/>
          <w:szCs w:val="24"/>
        </w:rPr>
        <w:t xml:space="preserve"> u tri mjeseca oni su po povijesnoj jezgri tražili arhitektonske detalje koji su im bi</w:t>
      </w:r>
      <w:r>
        <w:rPr>
          <w:rFonts w:ascii="Arial" w:hAnsi="Arial" w:cs="Arial"/>
          <w:sz w:val="24"/>
          <w:szCs w:val="24"/>
        </w:rPr>
        <w:t>li zanimljivi te ih prenosili</w:t>
      </w:r>
      <w:r w:rsidR="00225FCF">
        <w:rPr>
          <w:rFonts w:ascii="Arial" w:hAnsi="Arial" w:cs="Arial"/>
          <w:sz w:val="24"/>
          <w:szCs w:val="24"/>
        </w:rPr>
        <w:t xml:space="preserve"> </w:t>
      </w:r>
      <w:r w:rsidRPr="00CB6842">
        <w:rPr>
          <w:rFonts w:ascii="Arial" w:hAnsi="Arial" w:cs="Arial"/>
          <w:sz w:val="24"/>
          <w:szCs w:val="24"/>
        </w:rPr>
        <w:t>akrilnim bojama na velike plohe stirodura. Mjesecima su nastajale kuće sa zanimljivim vratima, prozorima, balko</w:t>
      </w:r>
      <w:r>
        <w:rPr>
          <w:rFonts w:ascii="Arial" w:hAnsi="Arial" w:cs="Arial"/>
          <w:sz w:val="24"/>
          <w:szCs w:val="24"/>
        </w:rPr>
        <w:t>nima, uskim ulicama i skalinima</w:t>
      </w:r>
      <w:r w:rsidRPr="00CB6842">
        <w:rPr>
          <w:rFonts w:ascii="Arial" w:hAnsi="Arial" w:cs="Arial"/>
          <w:sz w:val="24"/>
          <w:szCs w:val="24"/>
        </w:rPr>
        <w:t>.</w:t>
      </w:r>
    </w:p>
    <w:p w:rsidR="009B5F6A" w:rsidRDefault="00CE0C77" w:rsidP="00183B85">
      <w:pPr>
        <w:spacing w:line="360" w:lineRule="auto"/>
        <w:jc w:val="both"/>
        <w:rPr>
          <w:rFonts w:ascii="Arial" w:hAnsi="Arial" w:cs="Arial"/>
          <w:b/>
          <w:sz w:val="24"/>
          <w:szCs w:val="24"/>
        </w:rPr>
      </w:pPr>
      <w:r w:rsidRPr="009B5F6A">
        <w:rPr>
          <w:rFonts w:ascii="Arial" w:hAnsi="Arial" w:cs="Arial"/>
          <w:b/>
          <w:noProof/>
          <w:sz w:val="24"/>
          <w:szCs w:val="24"/>
          <w:lang w:eastAsia="hr-HR"/>
        </w:rPr>
        <w:drawing>
          <wp:inline distT="0" distB="0" distL="0" distR="0">
            <wp:extent cx="2743200" cy="1666875"/>
            <wp:effectExtent l="0" t="0" r="0" b="9525"/>
            <wp:docPr id="3" name="Slika 3" descr="m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743200" cy="1666875"/>
                    </a:xfrm>
                    <a:prstGeom prst="rect">
                      <a:avLst/>
                    </a:prstGeom>
                    <a:noFill/>
                    <a:ln>
                      <a:noFill/>
                    </a:ln>
                  </pic:spPr>
                </pic:pic>
              </a:graphicData>
            </a:graphic>
          </wp:inline>
        </w:drawing>
      </w:r>
      <w:r w:rsidR="009B5F6A">
        <w:rPr>
          <w:rFonts w:ascii="Arial" w:hAnsi="Arial" w:cs="Arial"/>
          <w:b/>
          <w:sz w:val="24"/>
          <w:szCs w:val="24"/>
        </w:rPr>
        <w:t xml:space="preserve">    </w:t>
      </w:r>
      <w:r w:rsidRPr="009B5F6A">
        <w:rPr>
          <w:rFonts w:ascii="Arial" w:hAnsi="Arial" w:cs="Arial"/>
          <w:b/>
          <w:noProof/>
          <w:sz w:val="24"/>
          <w:szCs w:val="24"/>
          <w:lang w:eastAsia="hr-HR"/>
        </w:rPr>
        <w:drawing>
          <wp:inline distT="0" distB="0" distL="0" distR="0">
            <wp:extent cx="2743200" cy="1666875"/>
            <wp:effectExtent l="0" t="0" r="0" b="9525"/>
            <wp:docPr id="4" name="Slika 4" descr="m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743200" cy="1666875"/>
                    </a:xfrm>
                    <a:prstGeom prst="rect">
                      <a:avLst/>
                    </a:prstGeom>
                    <a:noFill/>
                    <a:ln>
                      <a:noFill/>
                    </a:ln>
                  </pic:spPr>
                </pic:pic>
              </a:graphicData>
            </a:graphic>
          </wp:inline>
        </w:drawing>
      </w:r>
    </w:p>
    <w:p w:rsidR="00423505" w:rsidRDefault="00423505" w:rsidP="00423505">
      <w:pPr>
        <w:suppressAutoHyphens w:val="0"/>
        <w:autoSpaceDN/>
        <w:spacing w:after="0" w:line="240" w:lineRule="auto"/>
        <w:textAlignment w:val="auto"/>
        <w:rPr>
          <w:rFonts w:ascii="Arial" w:hAnsi="Arial" w:cs="Arial"/>
          <w:sz w:val="24"/>
          <w:szCs w:val="24"/>
        </w:rPr>
      </w:pPr>
    </w:p>
    <w:p w:rsidR="009B5F6A" w:rsidRDefault="009B5F6A" w:rsidP="00423505">
      <w:pPr>
        <w:suppressAutoHyphens w:val="0"/>
        <w:autoSpaceDN/>
        <w:spacing w:after="0" w:line="240" w:lineRule="auto"/>
        <w:textAlignment w:val="auto"/>
        <w:rPr>
          <w:rFonts w:ascii="Arial" w:hAnsi="Arial" w:cs="Arial"/>
          <w:sz w:val="24"/>
          <w:szCs w:val="24"/>
        </w:rPr>
      </w:pPr>
    </w:p>
    <w:p w:rsidR="009B5F6A" w:rsidRDefault="009B5F6A" w:rsidP="00423505">
      <w:pPr>
        <w:suppressAutoHyphens w:val="0"/>
        <w:autoSpaceDN/>
        <w:spacing w:after="0" w:line="240" w:lineRule="auto"/>
        <w:textAlignment w:val="auto"/>
        <w:rPr>
          <w:rFonts w:ascii="Arial" w:hAnsi="Arial" w:cs="Arial"/>
          <w:sz w:val="24"/>
          <w:szCs w:val="24"/>
        </w:rPr>
      </w:pPr>
    </w:p>
    <w:p w:rsidR="009B5F6A" w:rsidRDefault="009B5F6A" w:rsidP="00423505">
      <w:pPr>
        <w:suppressAutoHyphens w:val="0"/>
        <w:autoSpaceDN/>
        <w:spacing w:after="0" w:line="240" w:lineRule="auto"/>
        <w:textAlignment w:val="auto"/>
        <w:rPr>
          <w:rFonts w:ascii="Arial" w:hAnsi="Arial" w:cs="Arial"/>
          <w:sz w:val="24"/>
          <w:szCs w:val="24"/>
        </w:rPr>
      </w:pPr>
    </w:p>
    <w:p w:rsidR="0084517D" w:rsidRDefault="0084517D" w:rsidP="00423505">
      <w:pPr>
        <w:suppressAutoHyphens w:val="0"/>
        <w:autoSpaceDN/>
        <w:spacing w:after="0" w:line="240" w:lineRule="auto"/>
        <w:textAlignment w:val="auto"/>
        <w:rPr>
          <w:rFonts w:ascii="Arial" w:hAnsi="Arial" w:cs="Arial"/>
          <w:sz w:val="24"/>
          <w:szCs w:val="24"/>
        </w:rPr>
      </w:pPr>
    </w:p>
    <w:p w:rsidR="0084517D" w:rsidRDefault="0084517D" w:rsidP="00423505">
      <w:pPr>
        <w:suppressAutoHyphens w:val="0"/>
        <w:autoSpaceDN/>
        <w:spacing w:after="0" w:line="240" w:lineRule="auto"/>
        <w:textAlignment w:val="auto"/>
        <w:rPr>
          <w:rFonts w:ascii="Arial" w:hAnsi="Arial" w:cs="Arial"/>
          <w:sz w:val="24"/>
          <w:szCs w:val="24"/>
        </w:rPr>
      </w:pPr>
    </w:p>
    <w:p w:rsidR="0084517D" w:rsidRDefault="0084517D" w:rsidP="00423505">
      <w:pPr>
        <w:suppressAutoHyphens w:val="0"/>
        <w:autoSpaceDN/>
        <w:spacing w:after="0" w:line="240" w:lineRule="auto"/>
        <w:textAlignment w:val="auto"/>
        <w:rPr>
          <w:rFonts w:ascii="Arial" w:hAnsi="Arial" w:cs="Arial"/>
          <w:sz w:val="24"/>
          <w:szCs w:val="24"/>
        </w:rPr>
      </w:pPr>
    </w:p>
    <w:p w:rsidR="00423505" w:rsidRPr="00423505" w:rsidRDefault="00423505" w:rsidP="001F4B2B">
      <w:pPr>
        <w:numPr>
          <w:ilvl w:val="0"/>
          <w:numId w:val="7"/>
        </w:numPr>
        <w:suppressAutoHyphens w:val="0"/>
        <w:autoSpaceDN/>
        <w:spacing w:after="0" w:line="240" w:lineRule="auto"/>
        <w:jc w:val="both"/>
        <w:textAlignment w:val="auto"/>
        <w:rPr>
          <w:rFonts w:ascii="Arial" w:hAnsi="Arial" w:cs="Arial"/>
          <w:b/>
          <w:sz w:val="24"/>
          <w:szCs w:val="24"/>
        </w:rPr>
      </w:pPr>
      <w:r w:rsidRPr="00423505">
        <w:rPr>
          <w:rFonts w:ascii="Arial" w:hAnsi="Arial" w:cs="Arial"/>
          <w:b/>
          <w:sz w:val="24"/>
          <w:szCs w:val="24"/>
        </w:rPr>
        <w:lastRenderedPageBreak/>
        <w:t>Mi tebi kako ti nami – likovni umjetnici o Marinu Držiću, 06.06.2015. – 02.08.2015</w:t>
      </w:r>
      <w:r w:rsidR="00A23E01">
        <w:rPr>
          <w:rFonts w:ascii="Arial" w:hAnsi="Arial" w:cs="Arial"/>
          <w:b/>
          <w:sz w:val="24"/>
          <w:szCs w:val="24"/>
        </w:rPr>
        <w:t>.</w:t>
      </w:r>
    </w:p>
    <w:p w:rsidR="00423505" w:rsidRDefault="00423505" w:rsidP="00183B85">
      <w:pPr>
        <w:spacing w:line="360" w:lineRule="auto"/>
        <w:jc w:val="both"/>
        <w:rPr>
          <w:rFonts w:ascii="Arial" w:hAnsi="Arial" w:cs="Arial"/>
          <w:b/>
          <w:sz w:val="24"/>
          <w:szCs w:val="24"/>
        </w:rPr>
      </w:pPr>
    </w:p>
    <w:p w:rsidR="005A41EF" w:rsidRPr="001D2B0F" w:rsidRDefault="00423505" w:rsidP="001D2B0F">
      <w:pPr>
        <w:spacing w:line="360" w:lineRule="auto"/>
        <w:jc w:val="both"/>
        <w:rPr>
          <w:rFonts w:ascii="Arial" w:hAnsi="Arial" w:cs="Arial"/>
          <w:sz w:val="24"/>
          <w:szCs w:val="24"/>
        </w:rPr>
      </w:pPr>
      <w:r w:rsidRPr="001D2B0F">
        <w:rPr>
          <w:rFonts w:ascii="Arial" w:hAnsi="Arial" w:cs="Arial"/>
          <w:sz w:val="24"/>
          <w:szCs w:val="24"/>
        </w:rPr>
        <w:t>Povodom 26. godišnjice osnivanja, ali i druge</w:t>
      </w:r>
      <w:r w:rsidR="001D2B0F" w:rsidRPr="001D2B0F">
        <w:rPr>
          <w:rFonts w:ascii="Arial" w:hAnsi="Arial" w:cs="Arial"/>
          <w:sz w:val="24"/>
          <w:szCs w:val="24"/>
        </w:rPr>
        <w:t xml:space="preserve"> godišnjice</w:t>
      </w:r>
      <w:r w:rsidRPr="001D2B0F">
        <w:rPr>
          <w:rFonts w:ascii="Arial" w:hAnsi="Arial" w:cs="Arial"/>
          <w:sz w:val="24"/>
          <w:szCs w:val="24"/>
        </w:rPr>
        <w:t xml:space="preserve"> prisutnosti na društvenim mrežama</w:t>
      </w:r>
      <w:r w:rsidR="00903A5F">
        <w:rPr>
          <w:rFonts w:ascii="Arial" w:hAnsi="Arial" w:cs="Arial"/>
          <w:sz w:val="24"/>
          <w:szCs w:val="24"/>
        </w:rPr>
        <w:t>,</w:t>
      </w:r>
      <w:r w:rsidR="001D2B0F" w:rsidRPr="001D2B0F">
        <w:rPr>
          <w:rFonts w:ascii="Arial" w:hAnsi="Arial" w:cs="Arial"/>
          <w:sz w:val="24"/>
          <w:szCs w:val="24"/>
        </w:rPr>
        <w:t xml:space="preserve"> Dom Marina Držića priredio je otvorenje skupne izložbe</w:t>
      </w:r>
      <w:r w:rsidR="00225FCF">
        <w:rPr>
          <w:rFonts w:ascii="Arial" w:hAnsi="Arial" w:cs="Arial"/>
          <w:sz w:val="24"/>
          <w:szCs w:val="24"/>
        </w:rPr>
        <w:t xml:space="preserve"> </w:t>
      </w:r>
      <w:r w:rsidRPr="001D2B0F">
        <w:rPr>
          <w:rFonts w:ascii="Arial" w:hAnsi="Arial" w:cs="Arial"/>
          <w:sz w:val="24"/>
          <w:szCs w:val="24"/>
        </w:rPr>
        <w:t>„</w:t>
      </w:r>
      <w:r w:rsidRPr="001D2B0F">
        <w:rPr>
          <w:rStyle w:val="Istaknuto"/>
          <w:rFonts w:ascii="Arial" w:hAnsi="Arial" w:cs="Arial"/>
          <w:sz w:val="24"/>
          <w:szCs w:val="24"/>
        </w:rPr>
        <w:t>Mi tebi kako ti nami</w:t>
      </w:r>
      <w:r w:rsidRPr="001D2B0F">
        <w:rPr>
          <w:rFonts w:ascii="Arial" w:hAnsi="Arial" w:cs="Arial"/>
          <w:sz w:val="24"/>
          <w:szCs w:val="24"/>
        </w:rPr>
        <w:t xml:space="preserve"> – lik</w:t>
      </w:r>
      <w:r w:rsidR="001D2B0F" w:rsidRPr="001D2B0F">
        <w:rPr>
          <w:rFonts w:ascii="Arial" w:hAnsi="Arial" w:cs="Arial"/>
          <w:sz w:val="24"/>
          <w:szCs w:val="24"/>
        </w:rPr>
        <w:t>ovni umjetnici o Marinu Držiću“ gdje je d</w:t>
      </w:r>
      <w:r w:rsidRPr="001D2B0F">
        <w:rPr>
          <w:rFonts w:ascii="Arial" w:hAnsi="Arial" w:cs="Arial"/>
          <w:sz w:val="24"/>
          <w:szCs w:val="24"/>
        </w:rPr>
        <w:t>vadeset šest likovnih u</w:t>
      </w:r>
      <w:r w:rsidR="001D2B0F" w:rsidRPr="001D2B0F">
        <w:rPr>
          <w:rFonts w:ascii="Arial" w:hAnsi="Arial" w:cs="Arial"/>
          <w:sz w:val="24"/>
          <w:szCs w:val="24"/>
        </w:rPr>
        <w:t>mjetnika svih generacija izložilo</w:t>
      </w:r>
      <w:r w:rsidR="00225FCF">
        <w:rPr>
          <w:rFonts w:ascii="Arial" w:hAnsi="Arial" w:cs="Arial"/>
          <w:sz w:val="24"/>
          <w:szCs w:val="24"/>
        </w:rPr>
        <w:t xml:space="preserve"> </w:t>
      </w:r>
      <w:r w:rsidRPr="001D2B0F">
        <w:rPr>
          <w:rFonts w:ascii="Arial" w:hAnsi="Arial" w:cs="Arial"/>
          <w:sz w:val="24"/>
          <w:szCs w:val="24"/>
        </w:rPr>
        <w:t>svoja djela u kojima otkrivaju svoje osobno viđenje Držića i njegovog opusa.</w:t>
      </w:r>
      <w:r w:rsidR="00225FCF">
        <w:rPr>
          <w:rFonts w:ascii="Arial" w:hAnsi="Arial" w:cs="Arial"/>
          <w:sz w:val="24"/>
          <w:szCs w:val="24"/>
        </w:rPr>
        <w:t xml:space="preserve"> </w:t>
      </w:r>
      <w:r w:rsidR="001D2B0F" w:rsidRPr="001D2B0F">
        <w:rPr>
          <w:rFonts w:ascii="Arial" w:hAnsi="Arial" w:cs="Arial"/>
          <w:sz w:val="24"/>
          <w:szCs w:val="24"/>
        </w:rPr>
        <w:t>Na izložbi</w:t>
      </w:r>
      <w:r w:rsidR="00225FCF">
        <w:rPr>
          <w:rFonts w:ascii="Arial" w:hAnsi="Arial" w:cs="Arial"/>
          <w:sz w:val="24"/>
          <w:szCs w:val="24"/>
        </w:rPr>
        <w:t xml:space="preserve"> </w:t>
      </w:r>
      <w:r w:rsidR="001D2B0F" w:rsidRPr="001D2B0F">
        <w:rPr>
          <w:rFonts w:ascii="Arial" w:hAnsi="Arial" w:cs="Arial"/>
          <w:sz w:val="24"/>
          <w:szCs w:val="24"/>
        </w:rPr>
        <w:t>koja je otvorena 6. Lipnja 2015. godine izlagali su : Josip Škerlj, Mišo Baričević, Josip Ivanović, Maro Kriste, Vedran Grabovac, Vilim Parić, Mercedes Bratoš, Ivana Jovanović Trostmann, Tisja Kljaković Braić, Ivana Vulić, Ivan Perak, Jasmina Runje, Loren Ligorio, Stjepan Šandrk, Lukša Peko, Ivana Komel, Tonko Smokvina, Zoran Zelenika, Miho Skvrce, Nada Zec Ivanović, Viktor Šerbu, Eva Zvrko, Neda Kuzek, Iris Lobaš Kukavičić, Ivana Lujak i Josip Trostmann.</w:t>
      </w:r>
    </w:p>
    <w:p w:rsidR="001D2B0F" w:rsidRPr="00A23E01" w:rsidRDefault="00903A5F" w:rsidP="001D2B0F">
      <w:pPr>
        <w:spacing w:line="360" w:lineRule="auto"/>
        <w:jc w:val="both"/>
        <w:rPr>
          <w:rFonts w:ascii="Arial" w:hAnsi="Arial" w:cs="Arial"/>
          <w:i/>
          <w:sz w:val="24"/>
          <w:szCs w:val="24"/>
        </w:rPr>
      </w:pPr>
      <w:r>
        <w:rPr>
          <w:rFonts w:ascii="Arial" w:hAnsi="Arial" w:cs="Arial"/>
          <w:i/>
          <w:sz w:val="24"/>
          <w:szCs w:val="24"/>
        </w:rPr>
        <w:t>Naslj</w:t>
      </w:r>
      <w:r w:rsidR="001D2B0F" w:rsidRPr="00A23E01">
        <w:rPr>
          <w:rFonts w:ascii="Arial" w:hAnsi="Arial" w:cs="Arial"/>
          <w:i/>
          <w:sz w:val="24"/>
          <w:szCs w:val="24"/>
        </w:rPr>
        <w:t>eđe koje nam je Marin Držić ostavio književno je, društveno i povijesno veliko. Njegove komedije oblikovale su naše razumijevanje srednjovjekovne svakodnevice u Dubrovniku, ali i kritički progovarale o nizu loših praksi i uvjerenja (…) Naziv izložbe sugerira zahvalnost i osoban odnos zastupljenih autora prema onome što je Marin Držić ostavio nacionalnoj kulturi, ali i svakome od nas „s ušima priklonitijem i s očima smagljivijem“, zapisao je u dvojezičnom katalogu koji prati izložbu povjesničar umjetnosti</w:t>
      </w:r>
      <w:r w:rsidR="00225FCF">
        <w:rPr>
          <w:rFonts w:ascii="Arial" w:hAnsi="Arial" w:cs="Arial"/>
          <w:i/>
          <w:sz w:val="24"/>
          <w:szCs w:val="24"/>
        </w:rPr>
        <w:t xml:space="preserve"> </w:t>
      </w:r>
      <w:r w:rsidR="001D2B0F" w:rsidRPr="00A23E01">
        <w:rPr>
          <w:rFonts w:ascii="Arial" w:hAnsi="Arial" w:cs="Arial"/>
          <w:i/>
          <w:sz w:val="24"/>
          <w:szCs w:val="24"/>
        </w:rPr>
        <w:t>Marin Ivanović.</w:t>
      </w:r>
    </w:p>
    <w:p w:rsidR="001D2B0F" w:rsidRDefault="00CE0C77" w:rsidP="001D2B0F">
      <w:pPr>
        <w:suppressAutoHyphens w:val="0"/>
        <w:autoSpaceDN/>
        <w:spacing w:after="0" w:line="240" w:lineRule="auto"/>
        <w:textAlignment w:val="auto"/>
        <w:rPr>
          <w:rFonts w:ascii="Arial" w:hAnsi="Arial" w:cs="Arial"/>
        </w:rPr>
      </w:pPr>
      <w:r>
        <w:rPr>
          <w:rFonts w:ascii="Arial" w:hAnsi="Arial" w:cs="Arial"/>
          <w:noProof/>
          <w:lang w:eastAsia="hr-HR"/>
        </w:rPr>
        <mc:AlternateContent>
          <mc:Choice Requires="wps">
            <w:drawing>
              <wp:anchor distT="0" distB="0" distL="114300" distR="114300" simplePos="0" relativeHeight="251659264" behindDoc="0" locked="0" layoutInCell="1" allowOverlap="1">
                <wp:simplePos x="0" y="0"/>
                <wp:positionH relativeFrom="column">
                  <wp:posOffset>2628900</wp:posOffset>
                </wp:positionH>
                <wp:positionV relativeFrom="paragraph">
                  <wp:posOffset>38735</wp:posOffset>
                </wp:positionV>
                <wp:extent cx="2629535" cy="1885950"/>
                <wp:effectExtent l="0" t="0" r="0" b="0"/>
                <wp:wrapNone/>
                <wp:docPr id="11" name="Text Box 3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9C2" w:rsidRDefault="00CE0C77">
                            <w:r>
                              <w:rPr>
                                <w:noProof/>
                                <w:lang w:eastAsia="hr-HR"/>
                              </w:rPr>
                              <w:drawing>
                                <wp:inline distT="0" distB="0" distL="0" distR="0">
                                  <wp:extent cx="2628900" cy="1733550"/>
                                  <wp:effectExtent l="0" t="0" r="0" b="0"/>
                                  <wp:docPr id="7" name="Slika 7" descr="11406467_369160553289441_130678322134459888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406467_369160553289441_1306783221344598886_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7" o:spid="_x0000_s1026" type="#_x0000_t202" style="position:absolute;margin-left:207pt;margin-top:3.05pt;width:207.05pt;height:14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" filled="f" stroked="f">
                <v:textbox style="mso-fit-shape-to-text:t" inset="0,0,0,0">
                  <w:txbxContent>
                    <w:p w:rsidR="00B169C2" w:rsidRDefault="00CE0C77">
                      <w:r>
                        <w:rPr>
                          <w:noProof/>
                          <w:lang w:eastAsia="hr-HR"/>
                        </w:rPr>
                        <w:drawing>
                          <wp:inline distT="0" distB="0" distL="0" distR="0">
                            <wp:extent cx="2628900" cy="1733550"/>
                            <wp:effectExtent l="0" t="0" r="0" b="0"/>
                            <wp:docPr id="7" name="Slika 7" descr="11406467_369160553289441_130678322134459888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406467_369160553289441_1306783221344598886_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txbxContent>
                </v:textbox>
              </v:shape>
            </w:pict>
          </mc:Fallback>
        </mc:AlternateContent>
      </w:r>
      <w:r w:rsidRPr="00A03275">
        <w:rPr>
          <w:rFonts w:ascii="Arial" w:hAnsi="Arial" w:cs="Arial"/>
          <w:noProof/>
          <w:lang w:eastAsia="hr-HR"/>
        </w:rPr>
        <w:drawing>
          <wp:inline distT="0" distB="0" distL="0" distR="0">
            <wp:extent cx="2562225" cy="3657600"/>
            <wp:effectExtent l="0" t="0" r="9525" b="0"/>
            <wp:docPr id="5" name="Slika 5" descr="web-Plakat_06_06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Plakat_06_06_201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562225" cy="3657600"/>
                    </a:xfrm>
                    <a:prstGeom prst="rect">
                      <a:avLst/>
                    </a:prstGeom>
                    <a:noFill/>
                    <a:ln>
                      <a:noFill/>
                    </a:ln>
                  </pic:spPr>
                </pic:pic>
              </a:graphicData>
            </a:graphic>
          </wp:inline>
        </w:drawing>
      </w:r>
      <w:r w:rsidR="00A03275">
        <w:rPr>
          <w:rFonts w:ascii="Arial" w:hAnsi="Arial" w:cs="Arial"/>
        </w:rPr>
        <w:t xml:space="preserve">  </w:t>
      </w:r>
      <w:r>
        <w:rPr>
          <w:noProof/>
          <w:lang w:eastAsia="hr-HR"/>
        </w:rPr>
        <w:drawing>
          <wp:inline distT="0" distB="0" distL="0" distR="0">
            <wp:extent cx="2619375" cy="1743075"/>
            <wp:effectExtent l="0" t="0" r="9525" b="9525"/>
            <wp:docPr id="6" name="Slika 6" descr="11125777_369160193289477_285436963063661244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25777_369160193289477_2854369630636612444_o"/>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p>
    <w:p w:rsidR="001D2B0F" w:rsidRDefault="001D2B0F" w:rsidP="001D2B0F">
      <w:pPr>
        <w:suppressAutoHyphens w:val="0"/>
        <w:autoSpaceDN/>
        <w:spacing w:after="0" w:line="240" w:lineRule="auto"/>
        <w:textAlignment w:val="auto"/>
        <w:rPr>
          <w:rFonts w:ascii="Arial" w:hAnsi="Arial" w:cs="Arial"/>
        </w:rPr>
      </w:pPr>
    </w:p>
    <w:p w:rsidR="001D2B0F" w:rsidRPr="001D2B0F" w:rsidRDefault="001D2B0F" w:rsidP="001F4B2B">
      <w:pPr>
        <w:numPr>
          <w:ilvl w:val="0"/>
          <w:numId w:val="7"/>
        </w:numPr>
        <w:suppressAutoHyphens w:val="0"/>
        <w:autoSpaceDN/>
        <w:spacing w:after="0" w:line="240" w:lineRule="auto"/>
        <w:jc w:val="both"/>
        <w:textAlignment w:val="auto"/>
        <w:rPr>
          <w:rFonts w:ascii="Arial" w:hAnsi="Arial" w:cs="Arial"/>
          <w:b/>
          <w:sz w:val="24"/>
          <w:szCs w:val="24"/>
        </w:rPr>
      </w:pPr>
      <w:r w:rsidRPr="001D2B0F">
        <w:rPr>
          <w:rFonts w:ascii="Arial" w:hAnsi="Arial" w:cs="Arial"/>
          <w:b/>
          <w:sz w:val="24"/>
          <w:szCs w:val="24"/>
        </w:rPr>
        <w:lastRenderedPageBreak/>
        <w:t>Držić i Cervantes</w:t>
      </w:r>
      <w:r w:rsidR="001A4345">
        <w:rPr>
          <w:rFonts w:ascii="Arial" w:hAnsi="Arial" w:cs="Arial"/>
          <w:b/>
          <w:sz w:val="24"/>
          <w:szCs w:val="24"/>
        </w:rPr>
        <w:t xml:space="preserve"> -</w:t>
      </w:r>
      <w:r w:rsidRPr="001D2B0F">
        <w:rPr>
          <w:rFonts w:ascii="Arial" w:hAnsi="Arial" w:cs="Arial"/>
          <w:b/>
          <w:sz w:val="24"/>
          <w:szCs w:val="24"/>
        </w:rPr>
        <w:t xml:space="preserve"> mediteranski krug smijehom</w:t>
      </w:r>
      <w:r w:rsidR="00A23E01">
        <w:rPr>
          <w:rFonts w:ascii="Arial" w:hAnsi="Arial" w:cs="Arial"/>
          <w:b/>
          <w:sz w:val="24"/>
          <w:szCs w:val="24"/>
        </w:rPr>
        <w:t xml:space="preserve"> / Dubravko Kastrapeli</w:t>
      </w:r>
      <w:r w:rsidRPr="001D2B0F">
        <w:rPr>
          <w:rFonts w:ascii="Arial" w:hAnsi="Arial" w:cs="Arial"/>
          <w:b/>
          <w:sz w:val="24"/>
          <w:szCs w:val="24"/>
        </w:rPr>
        <w:t>, 07.08.2015. – 25.01.2016.</w:t>
      </w:r>
    </w:p>
    <w:p w:rsidR="001D2B0F" w:rsidRDefault="001D2B0F" w:rsidP="001D2B0F">
      <w:pPr>
        <w:spacing w:line="360" w:lineRule="auto"/>
        <w:jc w:val="both"/>
        <w:rPr>
          <w:rFonts w:ascii="Arial" w:hAnsi="Arial" w:cs="Arial"/>
          <w:sz w:val="24"/>
          <w:szCs w:val="24"/>
        </w:rPr>
      </w:pPr>
    </w:p>
    <w:p w:rsidR="00A23E01" w:rsidRPr="00A23E01" w:rsidRDefault="00A23E01" w:rsidP="00A23E01">
      <w:pPr>
        <w:pStyle w:val="StandardWeb"/>
        <w:spacing w:line="360" w:lineRule="auto"/>
        <w:rPr>
          <w:rFonts w:ascii="Arial" w:hAnsi="Arial" w:cs="Arial"/>
        </w:rPr>
      </w:pPr>
      <w:r w:rsidRPr="00A23E01">
        <w:rPr>
          <w:rFonts w:ascii="Arial" w:hAnsi="Arial" w:cs="Arial"/>
        </w:rPr>
        <w:t>„Držić i Cervantes - mediteranski krug smijehom“ naziv je izložbe Dubravka Kastrapelija, koja se 7. kolovoza otvorila</w:t>
      </w:r>
      <w:r w:rsidR="00225FCF">
        <w:rPr>
          <w:rFonts w:ascii="Arial" w:hAnsi="Arial" w:cs="Arial"/>
        </w:rPr>
        <w:t xml:space="preserve"> </w:t>
      </w:r>
      <w:r w:rsidRPr="00A23E01">
        <w:rPr>
          <w:rFonts w:ascii="Arial" w:hAnsi="Arial" w:cs="Arial"/>
        </w:rPr>
        <w:t>u Domu Marina Držića. Na tridesetak ilustracija, slikar/ ilustrator Dubravko Kastrapeli je dočarao svoje viđenje scena iz</w:t>
      </w:r>
      <w:r w:rsidR="00225FCF">
        <w:rPr>
          <w:rFonts w:ascii="Arial" w:hAnsi="Arial" w:cs="Arial"/>
        </w:rPr>
        <w:t xml:space="preserve"> </w:t>
      </w:r>
      <w:r w:rsidRPr="00A23E01">
        <w:rPr>
          <w:rFonts w:ascii="Arial" w:hAnsi="Arial" w:cs="Arial"/>
        </w:rPr>
        <w:t>Držićeve Novele od Stanca i Dunda Maroja te Cervantesova romana Don Quijote.</w:t>
      </w:r>
    </w:p>
    <w:p w:rsidR="00A23E01" w:rsidRPr="00A23E01" w:rsidRDefault="00A23E01" w:rsidP="00A23E01">
      <w:pPr>
        <w:pStyle w:val="StandardWeb"/>
        <w:spacing w:line="360" w:lineRule="auto"/>
        <w:rPr>
          <w:rFonts w:ascii="Arial" w:hAnsi="Arial" w:cs="Arial"/>
          <w:i/>
        </w:rPr>
      </w:pPr>
      <w:r w:rsidRPr="00A23E01">
        <w:rPr>
          <w:rFonts w:ascii="Arial" w:hAnsi="Arial" w:cs="Arial"/>
          <w:i/>
        </w:rPr>
        <w:t> „Smijeh kao nit koja je objedinila stvaralaštvo najpoznatijeg hrvatskog komediografa Marina Držića i najvećeg španjolskog pripovjedača Miguela de Cervantesa Saavedre potaknula je ilustratora Dubravka Kastrapelija da kroz interpretaciju njihovih najznačajnijih književnih djela ilustrira viziju pročitanog i doživljenog, stvarajući pritom suodnos dvaju značajnih predstavnika renesansne književnosti“, zapisala je</w:t>
      </w:r>
      <w:r w:rsidR="00225FCF">
        <w:rPr>
          <w:rFonts w:ascii="Arial" w:hAnsi="Arial" w:cs="Arial"/>
          <w:i/>
        </w:rPr>
        <w:t xml:space="preserve"> </w:t>
      </w:r>
      <w:r w:rsidRPr="00A23E01">
        <w:rPr>
          <w:rFonts w:ascii="Arial" w:hAnsi="Arial" w:cs="Arial"/>
          <w:i/>
        </w:rPr>
        <w:t>u dvojezičnomk katalogu koji prati izložbu povjesničarka umjetnosti i muzeologinja Sonja Švec Španjol.</w:t>
      </w:r>
    </w:p>
    <w:p w:rsidR="00A23E01" w:rsidRPr="00A23E01" w:rsidRDefault="00A23E01" w:rsidP="00A23E01">
      <w:pPr>
        <w:pStyle w:val="StandardWeb"/>
        <w:spacing w:line="360" w:lineRule="auto"/>
        <w:rPr>
          <w:rFonts w:ascii="Arial" w:hAnsi="Arial" w:cs="Arial"/>
        </w:rPr>
      </w:pPr>
      <w:r w:rsidRPr="00A23E01">
        <w:rPr>
          <w:rFonts w:ascii="Arial" w:hAnsi="Arial" w:cs="Arial"/>
        </w:rPr>
        <w:t>Dubravko Kastrapeli rođen je 26. siječnja 1971. godine u Zagrebu. Završio je</w:t>
      </w:r>
      <w:r w:rsidR="00903A5F">
        <w:rPr>
          <w:rFonts w:ascii="Arial" w:hAnsi="Arial" w:cs="Arial"/>
        </w:rPr>
        <w:t xml:space="preserve"> srednju elektrotehnič</w:t>
      </w:r>
      <w:r w:rsidR="00903A5F">
        <w:rPr>
          <w:rFonts w:ascii="Arial" w:hAnsi="Arial" w:cs="Arial"/>
        </w:rPr>
        <w:softHyphen/>
        <w:t>ku školu</w:t>
      </w:r>
      <w:r w:rsidRPr="00A23E01">
        <w:rPr>
          <w:rFonts w:ascii="Arial" w:hAnsi="Arial" w:cs="Arial"/>
        </w:rPr>
        <w:t xml:space="preserve"> te nakon toga upisao Akademiju likovnih umjetnosti u Zagrebu na kojoj je diplomirao 1995. godine u klasi prof. Kesera, te kod prof. Damjanov na temu “Utjecaj umjetničkog djela na likovno izra</w:t>
      </w:r>
      <w:r w:rsidRPr="00A23E01">
        <w:rPr>
          <w:rFonts w:ascii="Arial" w:hAnsi="Arial" w:cs="Arial"/>
        </w:rPr>
        <w:softHyphen/>
        <w:t xml:space="preserve">žavanje djece”. Nakon toga se bavi slikarstvom i kiparstvom, da bi se ubrzo posvetio ilustraciji. Posljednjih godina posvetio se ilustriranju Cervantesovog “Don Quijotea” i djela Marina Držića u kojima spaja svoju ljubav prema književnosti i likovnosti te je na tu temu održao više samostalnih izložbi u Zagrebu, Rijeci i Dubrovniku. Ilustrirao je i dizajnirao brojne slikovnice, letke, plakate, udžbenike i dječje časopise. </w:t>
      </w:r>
    </w:p>
    <w:p w:rsidR="00A23E01" w:rsidRPr="001D2B0F" w:rsidRDefault="00CE0C77" w:rsidP="00A23E01">
      <w:pPr>
        <w:spacing w:line="360" w:lineRule="auto"/>
        <w:jc w:val="both"/>
        <w:rPr>
          <w:rFonts w:ascii="Arial" w:hAnsi="Arial" w:cs="Arial"/>
          <w:b/>
          <w:color w:val="FF0000"/>
          <w:sz w:val="24"/>
          <w:szCs w:val="24"/>
        </w:rPr>
      </w:pPr>
      <w:r w:rsidRPr="00F2715B">
        <w:rPr>
          <w:rFonts w:ascii="Arial" w:hAnsi="Arial" w:cs="Arial"/>
          <w:b/>
          <w:noProof/>
          <w:color w:val="FF0000"/>
          <w:sz w:val="24"/>
          <w:szCs w:val="24"/>
          <w:lang w:eastAsia="hr-HR"/>
        </w:rPr>
        <w:drawing>
          <wp:inline distT="0" distB="0" distL="0" distR="0">
            <wp:extent cx="2514600" cy="2486025"/>
            <wp:effectExtent l="0" t="0" r="0" b="9525"/>
            <wp:docPr id="13" name="Slika 13" descr="Katalog korica_Kastrapeli 07_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talog korica_Kastrapeli 07_08-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514600" cy="2486025"/>
                    </a:xfrm>
                    <a:prstGeom prst="rect">
                      <a:avLst/>
                    </a:prstGeom>
                    <a:noFill/>
                    <a:ln>
                      <a:noFill/>
                    </a:ln>
                  </pic:spPr>
                </pic:pic>
              </a:graphicData>
            </a:graphic>
          </wp:inline>
        </w:drawing>
      </w:r>
      <w:r w:rsidR="004317F3">
        <w:rPr>
          <w:rFonts w:ascii="Arial" w:hAnsi="Arial" w:cs="Arial"/>
          <w:b/>
          <w:color w:val="FF0000"/>
          <w:sz w:val="24"/>
          <w:szCs w:val="24"/>
        </w:rPr>
        <w:t xml:space="preserve"> </w:t>
      </w:r>
      <w:r w:rsidRPr="004317F3">
        <w:rPr>
          <w:rFonts w:ascii="Arial" w:hAnsi="Arial" w:cs="Arial"/>
          <w:b/>
          <w:noProof/>
          <w:color w:val="FF0000"/>
          <w:sz w:val="24"/>
          <w:szCs w:val="24"/>
          <w:lang w:eastAsia="hr-HR"/>
        </w:rPr>
        <w:drawing>
          <wp:inline distT="0" distB="0" distL="0" distR="0">
            <wp:extent cx="3495675" cy="2466975"/>
            <wp:effectExtent l="0" t="0" r="9525" b="9525"/>
            <wp:docPr id="14" name="Slika 14" descr="11047935_954297157941764_463403329974652755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047935_954297157941764_4634033299746527553_o"/>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495675" cy="2466975"/>
                    </a:xfrm>
                    <a:prstGeom prst="rect">
                      <a:avLst/>
                    </a:prstGeom>
                    <a:noFill/>
                    <a:ln>
                      <a:noFill/>
                    </a:ln>
                  </pic:spPr>
                </pic:pic>
              </a:graphicData>
            </a:graphic>
          </wp:inline>
        </w:drawing>
      </w:r>
    </w:p>
    <w:p w:rsidR="00A23E01" w:rsidRDefault="00A23E01" w:rsidP="001F4B2B">
      <w:pPr>
        <w:numPr>
          <w:ilvl w:val="0"/>
          <w:numId w:val="7"/>
        </w:numPr>
        <w:suppressAutoHyphens w:val="0"/>
        <w:autoSpaceDN/>
        <w:spacing w:after="0" w:line="240" w:lineRule="auto"/>
        <w:textAlignment w:val="auto"/>
        <w:rPr>
          <w:rFonts w:ascii="Arial" w:hAnsi="Arial" w:cs="Arial"/>
          <w:b/>
          <w:sz w:val="24"/>
          <w:szCs w:val="24"/>
        </w:rPr>
      </w:pPr>
      <w:r w:rsidRPr="00A23E01">
        <w:rPr>
          <w:rFonts w:ascii="Arial" w:hAnsi="Arial" w:cs="Arial"/>
          <w:b/>
          <w:sz w:val="24"/>
          <w:szCs w:val="24"/>
        </w:rPr>
        <w:lastRenderedPageBreak/>
        <w:t>Dum Marinova kontemplacija</w:t>
      </w:r>
      <w:r>
        <w:rPr>
          <w:rFonts w:ascii="Arial" w:hAnsi="Arial" w:cs="Arial"/>
          <w:b/>
          <w:sz w:val="24"/>
          <w:szCs w:val="24"/>
        </w:rPr>
        <w:t xml:space="preserve"> / Lukša Obradović</w:t>
      </w:r>
      <w:r w:rsidRPr="00A23E01">
        <w:rPr>
          <w:rFonts w:ascii="Arial" w:hAnsi="Arial" w:cs="Arial"/>
          <w:b/>
          <w:sz w:val="24"/>
          <w:szCs w:val="24"/>
        </w:rPr>
        <w:t>, 22.10.2015. – 01.12.2015.</w:t>
      </w:r>
    </w:p>
    <w:p w:rsidR="00A23E01" w:rsidRPr="00A23E01" w:rsidRDefault="00A23E01" w:rsidP="00A23E01">
      <w:pPr>
        <w:suppressAutoHyphens w:val="0"/>
        <w:autoSpaceDN/>
        <w:spacing w:after="0" w:line="240" w:lineRule="auto"/>
        <w:textAlignment w:val="auto"/>
        <w:rPr>
          <w:rFonts w:ascii="Arial" w:hAnsi="Arial" w:cs="Arial"/>
          <w:b/>
          <w:sz w:val="24"/>
          <w:szCs w:val="24"/>
        </w:rPr>
      </w:pPr>
    </w:p>
    <w:p w:rsidR="00A23E01" w:rsidRPr="0097755F" w:rsidRDefault="00A23E01" w:rsidP="0097755F">
      <w:pPr>
        <w:pStyle w:val="StandardWeb"/>
        <w:spacing w:line="360" w:lineRule="auto"/>
        <w:jc w:val="both"/>
        <w:rPr>
          <w:rFonts w:ascii="Arial" w:hAnsi="Arial" w:cs="Arial"/>
          <w:i/>
        </w:rPr>
      </w:pPr>
      <w:r w:rsidRPr="0097755F">
        <w:rPr>
          <w:rFonts w:ascii="Arial" w:hAnsi="Arial" w:cs="Arial"/>
          <w:i/>
        </w:rPr>
        <w:t xml:space="preserve">„Obradović je na izloženim slikama uspio „uloviti“ i dijelom prenijeti misao prisutnu kroz čitav Držićev opus, a to su životna radost i neki renesansni optimizam koji, usprkos dobrom poznavanju svih njegovih mana, i dalje ima nepokolebljivu vjeru u čovjeka… On poput ljudi nazbilj kojih oči upravo gledaju, srce im se ne maškarava; srce nose prid očima, publici jednostavno slikarski iznosi svoje emocije i time joj kazuje koliko voli Grad, dokazujući kako je pripovijedanje o Držiću u konačnici pripovijedanje o Gradu, kakav je bio i kakav jest“, napisao je, među ostalim, u </w:t>
      </w:r>
      <w:r w:rsidR="0097755F" w:rsidRPr="0097755F">
        <w:rPr>
          <w:rFonts w:ascii="Arial" w:hAnsi="Arial" w:cs="Arial"/>
          <w:i/>
        </w:rPr>
        <w:t>dvojezičnom</w:t>
      </w:r>
      <w:r w:rsidR="00903A5F">
        <w:rPr>
          <w:rFonts w:ascii="Arial" w:hAnsi="Arial" w:cs="Arial"/>
          <w:i/>
        </w:rPr>
        <w:t xml:space="preserve"> </w:t>
      </w:r>
      <w:r w:rsidRPr="0097755F">
        <w:rPr>
          <w:rFonts w:ascii="Arial" w:hAnsi="Arial" w:cs="Arial"/>
          <w:i/>
        </w:rPr>
        <w:t>katalogu koji prati izložbu povjesničar umjetnosti Ivan Viđen.</w:t>
      </w:r>
    </w:p>
    <w:p w:rsidR="00A23E01" w:rsidRPr="0097755F" w:rsidRDefault="00A23E01" w:rsidP="0097755F">
      <w:pPr>
        <w:pStyle w:val="StandardWeb"/>
        <w:spacing w:line="360" w:lineRule="auto"/>
        <w:jc w:val="both"/>
        <w:rPr>
          <w:rFonts w:ascii="Arial" w:hAnsi="Arial" w:cs="Arial"/>
        </w:rPr>
      </w:pPr>
      <w:r w:rsidRPr="0097755F">
        <w:rPr>
          <w:rFonts w:ascii="Arial" w:hAnsi="Arial" w:cs="Arial"/>
        </w:rPr>
        <w:t>Lukša Obradović, rođen je 7. 9. 1959. u Dubrovniku. Od rane mladosti inspiriran ljepotom i skladom Grada profilira vlastiti umjetnički izraz. Likovno se izražava u različitim tehnikama: od ulja i akrilika na platnu do kombiniranih tehnika, kolaža, te umjetničkih instalacija i multimedijalnih projekcija.</w:t>
      </w:r>
    </w:p>
    <w:p w:rsidR="00A23E01" w:rsidRPr="0097755F" w:rsidRDefault="00A23E01" w:rsidP="0097755F">
      <w:pPr>
        <w:pStyle w:val="StandardWeb"/>
        <w:spacing w:line="360" w:lineRule="auto"/>
        <w:jc w:val="both"/>
        <w:rPr>
          <w:rFonts w:ascii="Arial" w:hAnsi="Arial" w:cs="Arial"/>
        </w:rPr>
      </w:pPr>
      <w:r w:rsidRPr="0097755F">
        <w:rPr>
          <w:rFonts w:ascii="Arial" w:hAnsi="Arial" w:cs="Arial"/>
        </w:rPr>
        <w:t>Član je Udruženja likovnih i primijenjenih umjetnika Dubrovnik od 1974. te Matice Hrvatske. Sudjelovao je na brojnim skupnim izložbama ULIPUD-a te</w:t>
      </w:r>
      <w:r w:rsidR="00903A5F">
        <w:rPr>
          <w:rFonts w:ascii="Arial" w:hAnsi="Arial" w:cs="Arial"/>
        </w:rPr>
        <w:t xml:space="preserve"> je</w:t>
      </w:r>
      <w:r w:rsidRPr="0097755F">
        <w:rPr>
          <w:rFonts w:ascii="Arial" w:hAnsi="Arial" w:cs="Arial"/>
        </w:rPr>
        <w:t xml:space="preserve"> do sada imao 10 samostalnih i</w:t>
      </w:r>
      <w:r w:rsidR="00903A5F">
        <w:rPr>
          <w:rFonts w:ascii="Arial" w:hAnsi="Arial" w:cs="Arial"/>
        </w:rPr>
        <w:t>zložbi u Dubrovniku. Od 2013. godine</w:t>
      </w:r>
      <w:r w:rsidRPr="0097755F">
        <w:rPr>
          <w:rFonts w:ascii="Arial" w:hAnsi="Arial" w:cs="Arial"/>
        </w:rPr>
        <w:t xml:space="preserve"> aktivni je član međunarodne profesionalne mreže vizualnih umjetnika i fotografa FineArtAmerica.com gdje je do sada izložio oko 900 svojih radova u digitalnom formatu. Pored toga, ističe se u spoju likovnog djela, glazbe, oblika, pojavnosti prirode i prostora u kojem živi i stvara, pa svoje multimedijalne projekte, redovno izlaže na kanalu You Tube-a, gdje se prezentira s više od 2000 vlastitih audiovizualnih zapisa. Stalni postav Lukšinih radova nalazi se u njegovom ateljeu „Rabbit Art Studio“ u Pilama, u Dubrovniku</w:t>
      </w:r>
      <w:r w:rsidR="00903A5F">
        <w:rPr>
          <w:rFonts w:ascii="Arial" w:hAnsi="Arial" w:cs="Arial"/>
        </w:rPr>
        <w:t>.</w:t>
      </w:r>
    </w:p>
    <w:p w:rsidR="0097755F" w:rsidRPr="0097755F" w:rsidRDefault="00CE0C77" w:rsidP="0097755F">
      <w:pPr>
        <w:spacing w:line="360" w:lineRule="auto"/>
        <w:jc w:val="both"/>
        <w:rPr>
          <w:rFonts w:ascii="Arial" w:hAnsi="Arial" w:cs="Arial"/>
          <w:b/>
          <w:color w:val="FF0000"/>
          <w:sz w:val="24"/>
          <w:szCs w:val="24"/>
        </w:rPr>
      </w:pPr>
      <w:r w:rsidRPr="004317F3">
        <w:rPr>
          <w:rFonts w:ascii="Arial" w:hAnsi="Arial" w:cs="Arial"/>
          <w:b/>
          <w:noProof/>
          <w:color w:val="FF0000"/>
          <w:sz w:val="24"/>
          <w:szCs w:val="24"/>
          <w:lang w:eastAsia="hr-HR"/>
        </w:rPr>
        <w:drawing>
          <wp:inline distT="0" distB="0" distL="0" distR="0">
            <wp:extent cx="1781175" cy="2371725"/>
            <wp:effectExtent l="0" t="0" r="9525" b="9525"/>
            <wp:docPr id="15" name="Slika 15" descr="Plakat _ Obradov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kat _ Obradovic 10"/>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781175" cy="2371725"/>
                    </a:xfrm>
                    <a:prstGeom prst="rect">
                      <a:avLst/>
                    </a:prstGeom>
                    <a:noFill/>
                    <a:ln>
                      <a:noFill/>
                    </a:ln>
                  </pic:spPr>
                </pic:pic>
              </a:graphicData>
            </a:graphic>
          </wp:inline>
        </w:drawing>
      </w:r>
      <w:r w:rsidR="004317F3">
        <w:rPr>
          <w:rFonts w:ascii="Arial" w:hAnsi="Arial" w:cs="Arial"/>
          <w:b/>
          <w:color w:val="FF0000"/>
          <w:sz w:val="24"/>
          <w:szCs w:val="24"/>
        </w:rPr>
        <w:t xml:space="preserve">  </w:t>
      </w:r>
      <w:r w:rsidRPr="004317F3">
        <w:rPr>
          <w:rFonts w:ascii="Arial" w:hAnsi="Arial" w:cs="Arial"/>
          <w:b/>
          <w:noProof/>
          <w:color w:val="FF0000"/>
          <w:sz w:val="24"/>
          <w:szCs w:val="24"/>
          <w:lang w:eastAsia="hr-HR"/>
        </w:rPr>
        <w:drawing>
          <wp:inline distT="0" distB="0" distL="0" distR="0">
            <wp:extent cx="3143250" cy="2343150"/>
            <wp:effectExtent l="0" t="0" r="0" b="0"/>
            <wp:docPr id="16" name="Slika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143250" cy="2343150"/>
                    </a:xfrm>
                    <a:prstGeom prst="rect">
                      <a:avLst/>
                    </a:prstGeom>
                    <a:noFill/>
                    <a:ln>
                      <a:noFill/>
                    </a:ln>
                  </pic:spPr>
                </pic:pic>
              </a:graphicData>
            </a:graphic>
          </wp:inline>
        </w:drawing>
      </w:r>
    </w:p>
    <w:p w:rsidR="0097755F" w:rsidRPr="0097755F" w:rsidRDefault="0097755F" w:rsidP="001F4B2B">
      <w:pPr>
        <w:pStyle w:val="StandardWeb"/>
        <w:numPr>
          <w:ilvl w:val="0"/>
          <w:numId w:val="7"/>
        </w:numPr>
        <w:rPr>
          <w:b/>
        </w:rPr>
      </w:pPr>
      <w:r w:rsidRPr="0097755F">
        <w:rPr>
          <w:rFonts w:ascii="Arial" w:hAnsi="Arial" w:cs="Arial"/>
          <w:b/>
        </w:rPr>
        <w:lastRenderedPageBreak/>
        <w:t>Držićeva</w:t>
      </w:r>
      <w:r w:rsidR="00225FCF">
        <w:rPr>
          <w:rFonts w:ascii="Arial" w:hAnsi="Arial" w:cs="Arial"/>
          <w:b/>
        </w:rPr>
        <w:t xml:space="preserve"> </w:t>
      </w:r>
      <w:r w:rsidRPr="0097755F">
        <w:rPr>
          <w:rFonts w:ascii="Arial" w:hAnsi="Arial" w:cs="Arial"/>
          <w:b/>
        </w:rPr>
        <w:t>bajka, 14.12.2015.</w:t>
      </w:r>
    </w:p>
    <w:p w:rsidR="0097755F" w:rsidRPr="0097755F" w:rsidRDefault="0097755F" w:rsidP="0097755F">
      <w:pPr>
        <w:pStyle w:val="StandardWeb"/>
        <w:spacing w:line="360" w:lineRule="auto"/>
        <w:rPr>
          <w:rFonts w:ascii="Arial" w:hAnsi="Arial" w:cs="Arial"/>
        </w:rPr>
      </w:pPr>
      <w:r w:rsidRPr="0097755F">
        <w:rPr>
          <w:rFonts w:ascii="Arial" w:hAnsi="Arial" w:cs="Arial"/>
        </w:rPr>
        <w:t xml:space="preserve">Držićeva bajka svoj je sretni završetak imala u ponedjeljak, 14. </w:t>
      </w:r>
      <w:r w:rsidR="00DE1946">
        <w:rPr>
          <w:rFonts w:ascii="Arial" w:hAnsi="Arial" w:cs="Arial"/>
        </w:rPr>
        <w:t>p</w:t>
      </w:r>
      <w:r w:rsidRPr="0097755F">
        <w:rPr>
          <w:rFonts w:ascii="Arial" w:hAnsi="Arial" w:cs="Arial"/>
        </w:rPr>
        <w:t>rosinca 2015.</w:t>
      </w:r>
      <w:r w:rsidR="00903A5F">
        <w:rPr>
          <w:rFonts w:ascii="Arial" w:hAnsi="Arial" w:cs="Arial"/>
        </w:rPr>
        <w:t xml:space="preserve"> godine</w:t>
      </w:r>
      <w:r w:rsidRPr="0097755F">
        <w:rPr>
          <w:rFonts w:ascii="Arial" w:hAnsi="Arial" w:cs="Arial"/>
        </w:rPr>
        <w:t xml:space="preserve"> , u dvorani Visia. Nakon višemjesečnih likovnih radionica koje su se u organizaciji Doma Marina Držića održavale pod vodstvom umjetnice Rajne Inić, mladi dubrovački umjetnici javnosti su predstaviti rezultate svoga rada. Izložba je bila prodajnog karaktera, a sav prihod u iznosu od</w:t>
      </w:r>
      <w:r w:rsidR="00225FCF">
        <w:rPr>
          <w:rFonts w:ascii="Arial" w:hAnsi="Arial" w:cs="Arial"/>
        </w:rPr>
        <w:t xml:space="preserve"> </w:t>
      </w:r>
      <w:r w:rsidR="00903A5F">
        <w:rPr>
          <w:rFonts w:ascii="Arial" w:hAnsi="Arial" w:cs="Arial"/>
        </w:rPr>
        <w:t xml:space="preserve">9000.00 kuna </w:t>
      </w:r>
      <w:r w:rsidRPr="0097755F">
        <w:rPr>
          <w:rFonts w:ascii="Arial" w:hAnsi="Arial" w:cs="Arial"/>
        </w:rPr>
        <w:t>bio je</w:t>
      </w:r>
      <w:r w:rsidR="00225FCF">
        <w:rPr>
          <w:rFonts w:ascii="Arial" w:hAnsi="Arial" w:cs="Arial"/>
        </w:rPr>
        <w:t xml:space="preserve"> </w:t>
      </w:r>
      <w:r w:rsidRPr="0097755F">
        <w:rPr>
          <w:rFonts w:ascii="Arial" w:hAnsi="Arial" w:cs="Arial"/>
        </w:rPr>
        <w:t>namijenjen</w:t>
      </w:r>
      <w:r w:rsidR="00225FCF">
        <w:rPr>
          <w:rFonts w:ascii="Arial" w:hAnsi="Arial" w:cs="Arial"/>
        </w:rPr>
        <w:t xml:space="preserve"> </w:t>
      </w:r>
      <w:r w:rsidRPr="0097755F">
        <w:rPr>
          <w:rFonts w:ascii="Arial" w:hAnsi="Arial" w:cs="Arial"/>
        </w:rPr>
        <w:t>Domu za djecu Maslina.</w:t>
      </w:r>
    </w:p>
    <w:p w:rsidR="0097755F" w:rsidRPr="0097755F" w:rsidRDefault="0097755F" w:rsidP="0097755F">
      <w:pPr>
        <w:pStyle w:val="StandardWeb"/>
        <w:spacing w:line="360" w:lineRule="auto"/>
        <w:rPr>
          <w:rFonts w:ascii="Arial" w:hAnsi="Arial" w:cs="Arial"/>
        </w:rPr>
      </w:pPr>
      <w:r w:rsidRPr="0097755F">
        <w:rPr>
          <w:rFonts w:ascii="Arial" w:hAnsi="Arial" w:cs="Arial"/>
        </w:rPr>
        <w:t xml:space="preserve">Dom Marina Držića organizirao je likovnu radionicu u čijem je radu sudjelovalo </w:t>
      </w:r>
      <w:r w:rsidR="00903A5F">
        <w:rPr>
          <w:rFonts w:ascii="Arial" w:hAnsi="Arial" w:cs="Arial"/>
        </w:rPr>
        <w:t>oko pedeset</w:t>
      </w:r>
      <w:r w:rsidRPr="0097755F">
        <w:rPr>
          <w:rFonts w:ascii="Arial" w:hAnsi="Arial" w:cs="Arial"/>
        </w:rPr>
        <w:t xml:space="preserve"> učenika dubrovačkih osnovnih i srednjih škola</w:t>
      </w:r>
      <w:r w:rsidR="00903A5F">
        <w:rPr>
          <w:rFonts w:ascii="Arial" w:hAnsi="Arial" w:cs="Arial"/>
        </w:rPr>
        <w:t>,</w:t>
      </w:r>
      <w:r w:rsidRPr="0097755F">
        <w:rPr>
          <w:rFonts w:ascii="Arial" w:hAnsi="Arial" w:cs="Arial"/>
        </w:rPr>
        <w:t xml:space="preserve"> s ciljem poticanja kreativnosti kod mladih te znatiželje i potrebe za stjecanjem novih znanja o životu renesansnog Dubrovnika te životu i djelu najvećeg hrvats</w:t>
      </w:r>
      <w:r w:rsidR="00903A5F">
        <w:rPr>
          <w:rFonts w:ascii="Arial" w:hAnsi="Arial" w:cs="Arial"/>
        </w:rPr>
        <w:t>kog komediografa Marina Držića.</w:t>
      </w:r>
      <w:r w:rsidRPr="0097755F">
        <w:rPr>
          <w:rFonts w:ascii="Arial" w:hAnsi="Arial" w:cs="Arial"/>
        </w:rPr>
        <w:br/>
        <w:t>Pod mentorstvom akademske slikarice i profesorice likovne kulture Rajne Inić, mladi su umjetnici akrilnim bojama oslikavali kupe.</w:t>
      </w:r>
    </w:p>
    <w:p w:rsidR="00A23E01" w:rsidRPr="0097755F" w:rsidRDefault="00A23E01" w:rsidP="001D2B0F">
      <w:pPr>
        <w:spacing w:line="360" w:lineRule="auto"/>
        <w:jc w:val="both"/>
        <w:rPr>
          <w:rFonts w:ascii="Arial" w:hAnsi="Arial" w:cs="Arial"/>
          <w:sz w:val="24"/>
          <w:szCs w:val="24"/>
        </w:rPr>
      </w:pPr>
    </w:p>
    <w:p w:rsidR="00423505" w:rsidRDefault="00CE0C77" w:rsidP="00F75E14">
      <w:pPr>
        <w:spacing w:line="360" w:lineRule="auto"/>
        <w:jc w:val="both"/>
        <w:rPr>
          <w:rFonts w:ascii="Arial" w:hAnsi="Arial" w:cs="Arial"/>
          <w:b/>
          <w:sz w:val="28"/>
          <w:szCs w:val="28"/>
          <w:u w:val="single"/>
        </w:rPr>
      </w:pPr>
      <w:r w:rsidRPr="004317F3">
        <w:rPr>
          <w:rFonts w:ascii="Arial" w:hAnsi="Arial" w:cs="Arial"/>
          <w:b/>
          <w:noProof/>
          <w:sz w:val="28"/>
          <w:szCs w:val="28"/>
          <w:lang w:eastAsia="hr-HR"/>
        </w:rPr>
        <w:drawing>
          <wp:inline distT="0" distB="0" distL="0" distR="0">
            <wp:extent cx="2409825" cy="3438525"/>
            <wp:effectExtent l="0" t="0" r="9525" b="9525"/>
            <wp:docPr id="17" name="Slika 17" descr="Plakat - Radionica 1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kat - Radionica 14_1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409825" cy="3438525"/>
                    </a:xfrm>
                    <a:prstGeom prst="rect">
                      <a:avLst/>
                    </a:prstGeom>
                    <a:noFill/>
                    <a:ln>
                      <a:noFill/>
                    </a:ln>
                  </pic:spPr>
                </pic:pic>
              </a:graphicData>
            </a:graphic>
          </wp:inline>
        </w:drawing>
      </w:r>
      <w:r w:rsidR="004317F3">
        <w:rPr>
          <w:rFonts w:ascii="Arial" w:hAnsi="Arial" w:cs="Arial"/>
          <w:b/>
          <w:sz w:val="28"/>
          <w:szCs w:val="28"/>
        </w:rPr>
        <w:t xml:space="preserve"> </w:t>
      </w:r>
      <w:r w:rsidRPr="004317F3">
        <w:rPr>
          <w:rFonts w:ascii="Arial" w:hAnsi="Arial" w:cs="Arial"/>
          <w:b/>
          <w:noProof/>
          <w:sz w:val="28"/>
          <w:szCs w:val="28"/>
          <w:lang w:eastAsia="hr-HR"/>
        </w:rPr>
        <w:drawing>
          <wp:inline distT="0" distB="0" distL="0" distR="0">
            <wp:extent cx="3648075" cy="2428875"/>
            <wp:effectExtent l="0" t="0" r="9525" b="9525"/>
            <wp:docPr id="18" name="Slika 18" descr="DSC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00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648075" cy="2428875"/>
                    </a:xfrm>
                    <a:prstGeom prst="rect">
                      <a:avLst/>
                    </a:prstGeom>
                    <a:noFill/>
                    <a:ln>
                      <a:noFill/>
                    </a:ln>
                  </pic:spPr>
                </pic:pic>
              </a:graphicData>
            </a:graphic>
          </wp:inline>
        </w:drawing>
      </w:r>
    </w:p>
    <w:p w:rsidR="00423505" w:rsidRDefault="00423505" w:rsidP="00F75E14">
      <w:pPr>
        <w:spacing w:line="360" w:lineRule="auto"/>
        <w:jc w:val="both"/>
        <w:rPr>
          <w:rFonts w:ascii="Arial" w:hAnsi="Arial" w:cs="Arial"/>
          <w:b/>
          <w:sz w:val="28"/>
          <w:szCs w:val="28"/>
          <w:u w:val="single"/>
        </w:rPr>
      </w:pPr>
    </w:p>
    <w:p w:rsidR="001D2B0F" w:rsidRDefault="001D2B0F" w:rsidP="00F75E14">
      <w:pPr>
        <w:spacing w:line="360" w:lineRule="auto"/>
        <w:jc w:val="both"/>
        <w:rPr>
          <w:rFonts w:ascii="Arial" w:hAnsi="Arial" w:cs="Arial"/>
          <w:b/>
          <w:sz w:val="28"/>
          <w:szCs w:val="28"/>
          <w:u w:val="single"/>
        </w:rPr>
      </w:pPr>
    </w:p>
    <w:p w:rsidR="00F75E14" w:rsidRDefault="00F75E14" w:rsidP="002341DC">
      <w:pPr>
        <w:pStyle w:val="Naslov1"/>
        <w:rPr>
          <w:rFonts w:ascii="Arial" w:hAnsi="Arial" w:cs="Arial"/>
          <w:sz w:val="28"/>
          <w:szCs w:val="28"/>
        </w:rPr>
      </w:pPr>
      <w:bookmarkStart w:id="33" w:name="_Toc444175152"/>
      <w:bookmarkStart w:id="34" w:name="_Toc444175883"/>
      <w:bookmarkStart w:id="35" w:name="_Toc444176001"/>
      <w:r w:rsidRPr="002341DC">
        <w:rPr>
          <w:rFonts w:ascii="Arial" w:hAnsi="Arial" w:cs="Arial"/>
          <w:sz w:val="28"/>
          <w:szCs w:val="28"/>
        </w:rPr>
        <w:lastRenderedPageBreak/>
        <w:t>6. IZDAVAČKA DJELATNOST</w:t>
      </w:r>
      <w:bookmarkEnd w:id="33"/>
      <w:bookmarkEnd w:id="34"/>
      <w:bookmarkEnd w:id="35"/>
    </w:p>
    <w:p w:rsidR="002341DC" w:rsidRPr="002341DC" w:rsidRDefault="002341DC" w:rsidP="002341DC"/>
    <w:p w:rsidR="001A4345" w:rsidRPr="005F4423" w:rsidRDefault="00CF0A3D" w:rsidP="001A4345">
      <w:pPr>
        <w:spacing w:line="360" w:lineRule="auto"/>
        <w:ind w:left="360"/>
        <w:jc w:val="both"/>
        <w:rPr>
          <w:rFonts w:ascii="Arial" w:hAnsi="Arial" w:cs="Arial"/>
          <w:sz w:val="24"/>
          <w:szCs w:val="24"/>
        </w:rPr>
      </w:pPr>
      <w:r w:rsidRPr="005F4423">
        <w:rPr>
          <w:rFonts w:ascii="Arial" w:hAnsi="Arial" w:cs="Arial"/>
          <w:b/>
          <w:sz w:val="24"/>
          <w:szCs w:val="24"/>
        </w:rPr>
        <w:t>KATALOZI:</w:t>
      </w:r>
    </w:p>
    <w:p w:rsidR="00CF0A3D" w:rsidRPr="005F4423" w:rsidRDefault="00CF0A3D" w:rsidP="00CF0A3D">
      <w:pPr>
        <w:rPr>
          <w:rFonts w:ascii="Arial" w:hAnsi="Arial" w:cs="Arial"/>
          <w:sz w:val="24"/>
          <w:szCs w:val="24"/>
        </w:rPr>
      </w:pPr>
      <w:r w:rsidRPr="005F4423">
        <w:rPr>
          <w:rFonts w:ascii="Arial" w:hAnsi="Arial" w:cs="Arial"/>
          <w:sz w:val="24"/>
          <w:szCs w:val="24"/>
        </w:rPr>
        <w:t>- Amori u Držićevo doba</w:t>
      </w:r>
      <w:r w:rsidR="00701F19" w:rsidRPr="005F4423">
        <w:rPr>
          <w:rFonts w:ascii="Arial" w:hAnsi="Arial" w:cs="Arial"/>
          <w:sz w:val="24"/>
          <w:szCs w:val="24"/>
        </w:rPr>
        <w:t xml:space="preserve"> (naklada 200 komada)</w:t>
      </w:r>
    </w:p>
    <w:p w:rsidR="00701F19" w:rsidRDefault="00CE0C77" w:rsidP="00CF0A3D">
      <w:pPr>
        <w:rPr>
          <w:rFonts w:ascii="Arial" w:hAnsi="Arial" w:cs="Arial"/>
          <w:sz w:val="24"/>
          <w:szCs w:val="24"/>
        </w:rPr>
      </w:pPr>
      <w:r w:rsidRPr="00701F19">
        <w:rPr>
          <w:rFonts w:ascii="Arial" w:hAnsi="Arial" w:cs="Arial"/>
          <w:noProof/>
          <w:sz w:val="24"/>
          <w:szCs w:val="24"/>
          <w:lang w:eastAsia="hr-HR"/>
        </w:rPr>
        <w:drawing>
          <wp:inline distT="0" distB="0" distL="0" distR="0">
            <wp:extent cx="6391275" cy="3200400"/>
            <wp:effectExtent l="0" t="0" r="9525" b="0"/>
            <wp:docPr id="19" name="Slika 19" descr="Montaza_Katalog-Radionice 08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taza_Katalog-Radionice 08_05-1"/>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391275" cy="3200400"/>
                    </a:xfrm>
                    <a:prstGeom prst="rect">
                      <a:avLst/>
                    </a:prstGeom>
                    <a:noFill/>
                    <a:ln>
                      <a:noFill/>
                    </a:ln>
                  </pic:spPr>
                </pic:pic>
              </a:graphicData>
            </a:graphic>
          </wp:inline>
        </w:drawing>
      </w:r>
    </w:p>
    <w:p w:rsidR="005F4423" w:rsidRPr="00701F19" w:rsidRDefault="005F4423" w:rsidP="00CF0A3D">
      <w:pPr>
        <w:rPr>
          <w:rFonts w:ascii="Arial" w:hAnsi="Arial" w:cs="Arial"/>
          <w:sz w:val="24"/>
          <w:szCs w:val="24"/>
        </w:rPr>
      </w:pPr>
    </w:p>
    <w:p w:rsidR="00CF0A3D" w:rsidRDefault="00CF0A3D" w:rsidP="00CF0A3D">
      <w:pPr>
        <w:rPr>
          <w:rFonts w:ascii="Arial" w:hAnsi="Arial" w:cs="Arial"/>
          <w:color w:val="000000"/>
          <w:sz w:val="24"/>
          <w:szCs w:val="24"/>
        </w:rPr>
      </w:pPr>
      <w:r w:rsidRPr="00701F19">
        <w:rPr>
          <w:rFonts w:ascii="Arial" w:hAnsi="Arial" w:cs="Arial"/>
          <w:sz w:val="24"/>
          <w:szCs w:val="24"/>
        </w:rPr>
        <w:t xml:space="preserve">- </w:t>
      </w:r>
      <w:r w:rsidR="00701F19" w:rsidRPr="00701F19">
        <w:rPr>
          <w:rFonts w:ascii="Arial" w:hAnsi="Arial" w:cs="Arial"/>
          <w:color w:val="000000"/>
          <w:sz w:val="24"/>
          <w:szCs w:val="24"/>
        </w:rPr>
        <w:t>Mi tebi kako ti nami : likovni umjetnici o Marinu Držiću : Dom Marina Držića, Dubrovnik</w:t>
      </w:r>
      <w:r w:rsidR="005F4423">
        <w:rPr>
          <w:rFonts w:ascii="Arial" w:hAnsi="Arial" w:cs="Arial"/>
          <w:color w:val="000000"/>
          <w:sz w:val="24"/>
          <w:szCs w:val="24"/>
        </w:rPr>
        <w:t xml:space="preserve"> </w:t>
      </w:r>
      <w:r w:rsidR="005F4423" w:rsidRPr="005F4423">
        <w:rPr>
          <w:rFonts w:ascii="Arial" w:hAnsi="Arial" w:cs="Arial"/>
          <w:sz w:val="24"/>
          <w:szCs w:val="24"/>
        </w:rPr>
        <w:t xml:space="preserve">(naklada </w:t>
      </w:r>
      <w:r w:rsidR="005F4423">
        <w:rPr>
          <w:rFonts w:ascii="Arial" w:hAnsi="Arial" w:cs="Arial"/>
          <w:sz w:val="24"/>
          <w:szCs w:val="24"/>
        </w:rPr>
        <w:t>35</w:t>
      </w:r>
      <w:r w:rsidR="005F4423" w:rsidRPr="005F4423">
        <w:rPr>
          <w:rFonts w:ascii="Arial" w:hAnsi="Arial" w:cs="Arial"/>
          <w:sz w:val="24"/>
          <w:szCs w:val="24"/>
        </w:rPr>
        <w:t>0 komada)</w:t>
      </w:r>
    </w:p>
    <w:p w:rsidR="00701F19" w:rsidRDefault="00CE0C77" w:rsidP="00CF0A3D">
      <w:pPr>
        <w:rPr>
          <w:rFonts w:ascii="Arial" w:hAnsi="Arial" w:cs="Arial"/>
          <w:color w:val="000000"/>
          <w:sz w:val="24"/>
          <w:szCs w:val="24"/>
        </w:rPr>
      </w:pPr>
      <w:r w:rsidRPr="005F4423">
        <w:rPr>
          <w:rFonts w:ascii="Arial" w:hAnsi="Arial" w:cs="Arial"/>
          <w:noProof/>
          <w:color w:val="000000"/>
          <w:sz w:val="24"/>
          <w:szCs w:val="24"/>
          <w:lang w:eastAsia="hr-HR"/>
        </w:rPr>
        <w:drawing>
          <wp:inline distT="0" distB="0" distL="0" distR="0">
            <wp:extent cx="6391275" cy="3190875"/>
            <wp:effectExtent l="0" t="0" r="9525" b="9525"/>
            <wp:docPr id="20" name="Slika 20" descr="Katalog_korica-06_06_2015 - 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talog_korica-06_06_2015 - FINAL-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391275" cy="3190875"/>
                    </a:xfrm>
                    <a:prstGeom prst="rect">
                      <a:avLst/>
                    </a:prstGeom>
                    <a:noFill/>
                    <a:ln>
                      <a:noFill/>
                    </a:ln>
                  </pic:spPr>
                </pic:pic>
              </a:graphicData>
            </a:graphic>
          </wp:inline>
        </w:drawing>
      </w:r>
    </w:p>
    <w:p w:rsidR="00CF0A3D" w:rsidRDefault="00CF0A3D" w:rsidP="00CF0A3D">
      <w:pPr>
        <w:rPr>
          <w:rFonts w:ascii="Arial" w:hAnsi="Arial" w:cs="Arial"/>
          <w:color w:val="000000"/>
          <w:sz w:val="24"/>
          <w:szCs w:val="24"/>
        </w:rPr>
      </w:pPr>
      <w:r w:rsidRPr="00701F19">
        <w:rPr>
          <w:rFonts w:ascii="Arial" w:hAnsi="Arial" w:cs="Arial"/>
          <w:sz w:val="24"/>
          <w:szCs w:val="24"/>
        </w:rPr>
        <w:lastRenderedPageBreak/>
        <w:t xml:space="preserve">- </w:t>
      </w:r>
      <w:r w:rsidR="00701F19" w:rsidRPr="00701F19">
        <w:rPr>
          <w:rFonts w:ascii="Arial" w:hAnsi="Arial" w:cs="Arial"/>
          <w:color w:val="000000"/>
          <w:sz w:val="24"/>
          <w:szCs w:val="24"/>
        </w:rPr>
        <w:t>Držić i Cervantes - mediteranski krug smijehom = Držić and Cervantes - the Mediterranean circle of laughter : Dom Marina Držića, Dubrovnik</w:t>
      </w:r>
      <w:r w:rsidR="005F4423">
        <w:rPr>
          <w:rFonts w:ascii="Arial" w:hAnsi="Arial" w:cs="Arial"/>
          <w:color w:val="000000"/>
          <w:sz w:val="24"/>
          <w:szCs w:val="24"/>
        </w:rPr>
        <w:t xml:space="preserve"> </w:t>
      </w:r>
      <w:r w:rsidR="005F4423" w:rsidRPr="005F4423">
        <w:rPr>
          <w:rFonts w:ascii="Arial" w:hAnsi="Arial" w:cs="Arial"/>
          <w:sz w:val="24"/>
          <w:szCs w:val="24"/>
        </w:rPr>
        <w:t xml:space="preserve">(naklada </w:t>
      </w:r>
      <w:r w:rsidR="005F4423">
        <w:rPr>
          <w:rFonts w:ascii="Arial" w:hAnsi="Arial" w:cs="Arial"/>
          <w:sz w:val="24"/>
          <w:szCs w:val="24"/>
        </w:rPr>
        <w:t>35</w:t>
      </w:r>
      <w:r w:rsidR="005F4423" w:rsidRPr="005F4423">
        <w:rPr>
          <w:rFonts w:ascii="Arial" w:hAnsi="Arial" w:cs="Arial"/>
          <w:sz w:val="24"/>
          <w:szCs w:val="24"/>
        </w:rPr>
        <w:t>0 komada)</w:t>
      </w:r>
    </w:p>
    <w:p w:rsidR="005F4423" w:rsidRDefault="00CE0C77" w:rsidP="00CF0A3D">
      <w:pPr>
        <w:rPr>
          <w:rFonts w:ascii="Arial" w:hAnsi="Arial" w:cs="Arial"/>
          <w:color w:val="000000"/>
          <w:sz w:val="24"/>
          <w:szCs w:val="24"/>
        </w:rPr>
      </w:pPr>
      <w:r w:rsidRPr="005F4423">
        <w:rPr>
          <w:rFonts w:ascii="Arial" w:hAnsi="Arial" w:cs="Arial"/>
          <w:noProof/>
          <w:color w:val="000000"/>
          <w:sz w:val="24"/>
          <w:szCs w:val="24"/>
          <w:lang w:eastAsia="hr-HR"/>
        </w:rPr>
        <w:drawing>
          <wp:inline distT="0" distB="0" distL="0" distR="0">
            <wp:extent cx="6381750" cy="3190875"/>
            <wp:effectExtent l="0" t="0" r="0" b="9525"/>
            <wp:docPr id="21" name="Slika 21" descr="Katalog korica_Kastrapeli 07_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talog korica_Kastrapeli 07_08-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381750" cy="3190875"/>
                    </a:xfrm>
                    <a:prstGeom prst="rect">
                      <a:avLst/>
                    </a:prstGeom>
                    <a:noFill/>
                    <a:ln>
                      <a:noFill/>
                    </a:ln>
                  </pic:spPr>
                </pic:pic>
              </a:graphicData>
            </a:graphic>
          </wp:inline>
        </w:drawing>
      </w:r>
    </w:p>
    <w:p w:rsidR="005F4423" w:rsidRPr="00701F19" w:rsidRDefault="005F4423" w:rsidP="00CF0A3D">
      <w:pPr>
        <w:rPr>
          <w:rFonts w:ascii="Arial" w:hAnsi="Arial" w:cs="Arial"/>
          <w:sz w:val="24"/>
          <w:szCs w:val="24"/>
        </w:rPr>
      </w:pPr>
    </w:p>
    <w:p w:rsidR="00CF0A3D" w:rsidRPr="00701F19" w:rsidRDefault="00CF0A3D" w:rsidP="00CF0A3D">
      <w:pPr>
        <w:rPr>
          <w:rFonts w:ascii="Arial" w:hAnsi="Arial" w:cs="Arial"/>
          <w:sz w:val="24"/>
          <w:szCs w:val="24"/>
        </w:rPr>
      </w:pPr>
      <w:r w:rsidRPr="00701F19">
        <w:rPr>
          <w:rFonts w:ascii="Arial" w:hAnsi="Arial" w:cs="Arial"/>
          <w:sz w:val="24"/>
          <w:szCs w:val="24"/>
        </w:rPr>
        <w:t>- Dum Marinova kontemplacija</w:t>
      </w:r>
      <w:r w:rsidR="005F4423">
        <w:rPr>
          <w:rFonts w:ascii="Arial" w:hAnsi="Arial" w:cs="Arial"/>
          <w:sz w:val="24"/>
          <w:szCs w:val="24"/>
        </w:rPr>
        <w:t xml:space="preserve"> </w:t>
      </w:r>
      <w:r w:rsidR="005F4423" w:rsidRPr="005F4423">
        <w:rPr>
          <w:rFonts w:ascii="Arial" w:hAnsi="Arial" w:cs="Arial"/>
          <w:sz w:val="24"/>
          <w:szCs w:val="24"/>
        </w:rPr>
        <w:t>(naklada 200 komada)</w:t>
      </w:r>
    </w:p>
    <w:p w:rsidR="00CF0A3D" w:rsidRDefault="00CE0C77" w:rsidP="00CF0A3D">
      <w:pPr>
        <w:rPr>
          <w:rFonts w:ascii="Arial" w:hAnsi="Arial" w:cs="Arial"/>
        </w:rPr>
      </w:pPr>
      <w:r w:rsidRPr="005F4423">
        <w:rPr>
          <w:rFonts w:ascii="Arial" w:hAnsi="Arial" w:cs="Arial"/>
          <w:noProof/>
          <w:lang w:eastAsia="hr-HR"/>
        </w:rPr>
        <w:drawing>
          <wp:inline distT="0" distB="0" distL="0" distR="0">
            <wp:extent cx="6372225" cy="3190875"/>
            <wp:effectExtent l="0" t="0" r="9525" b="9525"/>
            <wp:docPr id="22" name="Slika 22" descr="WEB Korica_Katalog_L Obradov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B Korica_Katalog_L Obradovic 10-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372225" cy="3190875"/>
                    </a:xfrm>
                    <a:prstGeom prst="rect">
                      <a:avLst/>
                    </a:prstGeom>
                    <a:noFill/>
                    <a:ln>
                      <a:noFill/>
                    </a:ln>
                  </pic:spPr>
                </pic:pic>
              </a:graphicData>
            </a:graphic>
          </wp:inline>
        </w:drawing>
      </w:r>
    </w:p>
    <w:p w:rsidR="005F4423" w:rsidRDefault="005F4423" w:rsidP="00CF0A3D">
      <w:pPr>
        <w:rPr>
          <w:rFonts w:ascii="Arial" w:hAnsi="Arial" w:cs="Arial"/>
        </w:rPr>
      </w:pPr>
    </w:p>
    <w:p w:rsidR="005F4423" w:rsidRDefault="005F4423" w:rsidP="00CF0A3D">
      <w:pPr>
        <w:rPr>
          <w:rFonts w:ascii="Arial" w:hAnsi="Arial" w:cs="Arial"/>
        </w:rPr>
      </w:pPr>
    </w:p>
    <w:p w:rsidR="005F4423" w:rsidRPr="00E85DA9" w:rsidRDefault="005F4423" w:rsidP="00CF0A3D">
      <w:pPr>
        <w:rPr>
          <w:rFonts w:ascii="Arial" w:hAnsi="Arial" w:cs="Arial"/>
        </w:rPr>
      </w:pPr>
    </w:p>
    <w:p w:rsidR="00CF0A3D" w:rsidRPr="00CF0A3D" w:rsidRDefault="00CF0A3D" w:rsidP="00CF0A3D">
      <w:pPr>
        <w:rPr>
          <w:rFonts w:ascii="Arial" w:hAnsi="Arial" w:cs="Arial"/>
          <w:b/>
        </w:rPr>
      </w:pPr>
      <w:r w:rsidRPr="00CF0A3D">
        <w:rPr>
          <w:rFonts w:ascii="Arial" w:hAnsi="Arial" w:cs="Arial"/>
          <w:b/>
        </w:rPr>
        <w:lastRenderedPageBreak/>
        <w:t>PLAKATI:</w:t>
      </w:r>
    </w:p>
    <w:p w:rsidR="00CF0A3D" w:rsidRDefault="00CF0A3D" w:rsidP="00CF0A3D">
      <w:pPr>
        <w:rPr>
          <w:rFonts w:ascii="Arial" w:hAnsi="Arial" w:cs="Arial"/>
        </w:rPr>
      </w:pPr>
      <w:r w:rsidRPr="00CF0A3D">
        <w:rPr>
          <w:rFonts w:ascii="Arial" w:hAnsi="Arial" w:cs="Arial"/>
        </w:rPr>
        <w:t>- Noć muzeja 2015, 100 x 70 cm</w:t>
      </w:r>
    </w:p>
    <w:p w:rsidR="005F4423" w:rsidRDefault="00CE0C77" w:rsidP="00CF0A3D">
      <w:pPr>
        <w:rPr>
          <w:rFonts w:ascii="Arial" w:hAnsi="Arial" w:cs="Arial"/>
        </w:rPr>
      </w:pPr>
      <w:r w:rsidRPr="005F4423">
        <w:rPr>
          <w:rFonts w:ascii="Arial" w:hAnsi="Arial" w:cs="Arial"/>
          <w:noProof/>
          <w:lang w:eastAsia="hr-HR"/>
        </w:rPr>
        <w:drawing>
          <wp:inline distT="0" distB="0" distL="0" distR="0">
            <wp:extent cx="2266950" cy="3228975"/>
            <wp:effectExtent l="0" t="0" r="0" b="9525"/>
            <wp:docPr id="23" name="Slika 23" descr="Plakat za noc muzeja 30_01-Ra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kat za noc muzeja 30_01-Rajna"/>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266950" cy="3228975"/>
                    </a:xfrm>
                    <a:prstGeom prst="rect">
                      <a:avLst/>
                    </a:prstGeom>
                    <a:noFill/>
                    <a:ln>
                      <a:noFill/>
                    </a:ln>
                  </pic:spPr>
                </pic:pic>
              </a:graphicData>
            </a:graphic>
          </wp:inline>
        </w:drawing>
      </w:r>
      <w:r w:rsidR="005F4423">
        <w:rPr>
          <w:rFonts w:ascii="Arial" w:hAnsi="Arial" w:cs="Arial"/>
        </w:rPr>
        <w:t xml:space="preserve">  </w:t>
      </w:r>
      <w:r w:rsidRPr="005F4423">
        <w:rPr>
          <w:rFonts w:ascii="Arial" w:hAnsi="Arial" w:cs="Arial"/>
          <w:noProof/>
          <w:lang w:eastAsia="hr-HR"/>
        </w:rPr>
        <w:drawing>
          <wp:inline distT="0" distB="0" distL="0" distR="0">
            <wp:extent cx="2257425" cy="3228975"/>
            <wp:effectExtent l="0" t="0" r="9525" b="9525"/>
            <wp:docPr id="24" name="Slika 24" descr="Plakat za noc muzeja 30_01-V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kat za noc muzeja 30_01-VILA"/>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257425" cy="3228975"/>
                    </a:xfrm>
                    <a:prstGeom prst="rect">
                      <a:avLst/>
                    </a:prstGeom>
                    <a:noFill/>
                    <a:ln>
                      <a:noFill/>
                    </a:ln>
                  </pic:spPr>
                </pic:pic>
              </a:graphicData>
            </a:graphic>
          </wp:inline>
        </w:drawing>
      </w:r>
    </w:p>
    <w:p w:rsidR="005F4423" w:rsidRPr="00CF0A3D" w:rsidRDefault="005F4423" w:rsidP="00CF0A3D">
      <w:pPr>
        <w:rPr>
          <w:rFonts w:ascii="Arial" w:hAnsi="Arial" w:cs="Arial"/>
        </w:rPr>
      </w:pPr>
    </w:p>
    <w:p w:rsidR="00CF0A3D" w:rsidRDefault="00CF0A3D" w:rsidP="00CF0A3D">
      <w:pPr>
        <w:rPr>
          <w:rFonts w:ascii="Arial" w:hAnsi="Arial" w:cs="Arial"/>
        </w:rPr>
      </w:pPr>
      <w:r w:rsidRPr="00CF0A3D">
        <w:rPr>
          <w:rFonts w:ascii="Arial" w:hAnsi="Arial" w:cs="Arial"/>
        </w:rPr>
        <w:t>- Amori u Držićevo doba, 100 x 70 cm</w:t>
      </w:r>
    </w:p>
    <w:p w:rsidR="005F4423" w:rsidRDefault="00CE0C77" w:rsidP="00CF0A3D">
      <w:pPr>
        <w:rPr>
          <w:rFonts w:ascii="Arial" w:hAnsi="Arial" w:cs="Arial"/>
        </w:rPr>
      </w:pPr>
      <w:r w:rsidRPr="005F4423">
        <w:rPr>
          <w:rFonts w:ascii="Arial" w:hAnsi="Arial" w:cs="Arial"/>
          <w:noProof/>
          <w:lang w:eastAsia="hr-HR"/>
        </w:rPr>
        <w:drawing>
          <wp:inline distT="0" distB="0" distL="0" distR="0">
            <wp:extent cx="2209800" cy="3143250"/>
            <wp:effectExtent l="0" t="0" r="0" b="0"/>
            <wp:docPr id="25" name="Slika 25" descr="Plakat-Radionice 08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akat-Radionice 08_05"/>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209800" cy="3143250"/>
                    </a:xfrm>
                    <a:prstGeom prst="rect">
                      <a:avLst/>
                    </a:prstGeom>
                    <a:noFill/>
                    <a:ln>
                      <a:noFill/>
                    </a:ln>
                  </pic:spPr>
                </pic:pic>
              </a:graphicData>
            </a:graphic>
          </wp:inline>
        </w:drawing>
      </w:r>
    </w:p>
    <w:p w:rsidR="005F4423" w:rsidRDefault="005F4423" w:rsidP="00CF0A3D">
      <w:pPr>
        <w:rPr>
          <w:rFonts w:ascii="Arial" w:hAnsi="Arial" w:cs="Arial"/>
        </w:rPr>
      </w:pPr>
    </w:p>
    <w:p w:rsidR="005F4423" w:rsidRDefault="005F4423" w:rsidP="00CF0A3D">
      <w:pPr>
        <w:rPr>
          <w:rFonts w:ascii="Arial" w:hAnsi="Arial" w:cs="Arial"/>
        </w:rPr>
      </w:pPr>
    </w:p>
    <w:p w:rsidR="005F4423" w:rsidRPr="00CF0A3D" w:rsidRDefault="005F4423" w:rsidP="00CF0A3D">
      <w:pPr>
        <w:rPr>
          <w:rFonts w:ascii="Arial" w:hAnsi="Arial" w:cs="Arial"/>
        </w:rPr>
      </w:pPr>
    </w:p>
    <w:p w:rsidR="00CF0A3D" w:rsidRDefault="00CF0A3D" w:rsidP="00CF0A3D">
      <w:pPr>
        <w:rPr>
          <w:rFonts w:ascii="Arial" w:hAnsi="Arial" w:cs="Arial"/>
        </w:rPr>
      </w:pPr>
      <w:r w:rsidRPr="00CF0A3D">
        <w:rPr>
          <w:rFonts w:ascii="Arial" w:hAnsi="Arial" w:cs="Arial"/>
        </w:rPr>
        <w:lastRenderedPageBreak/>
        <w:t>- Lik Skupa u europskoj komediografiji, 93 x 65 cm</w:t>
      </w:r>
    </w:p>
    <w:p w:rsidR="005F4423" w:rsidRDefault="00CE0C77" w:rsidP="00CF0A3D">
      <w:pPr>
        <w:rPr>
          <w:rFonts w:ascii="Arial" w:hAnsi="Arial" w:cs="Arial"/>
        </w:rPr>
      </w:pPr>
      <w:r w:rsidRPr="005F4423">
        <w:rPr>
          <w:rFonts w:ascii="Arial" w:hAnsi="Arial" w:cs="Arial"/>
          <w:noProof/>
          <w:lang w:eastAsia="hr-HR"/>
        </w:rPr>
        <w:drawing>
          <wp:inline distT="0" distB="0" distL="0" distR="0">
            <wp:extent cx="2524125" cy="3600450"/>
            <wp:effectExtent l="0" t="0" r="9525" b="0"/>
            <wp:docPr id="26" name="Slika 26" descr="WEB_Plakat- Peter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EB_Plakat- Petersbur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524125" cy="3600450"/>
                    </a:xfrm>
                    <a:prstGeom prst="rect">
                      <a:avLst/>
                    </a:prstGeom>
                    <a:noFill/>
                    <a:ln>
                      <a:noFill/>
                    </a:ln>
                  </pic:spPr>
                </pic:pic>
              </a:graphicData>
            </a:graphic>
          </wp:inline>
        </w:drawing>
      </w:r>
      <w:r w:rsidR="005F4423">
        <w:rPr>
          <w:rFonts w:ascii="Arial" w:hAnsi="Arial" w:cs="Arial"/>
        </w:rPr>
        <w:t xml:space="preserve">  </w:t>
      </w:r>
      <w:r w:rsidRPr="005F4423">
        <w:rPr>
          <w:rFonts w:ascii="Arial" w:hAnsi="Arial" w:cs="Arial"/>
          <w:noProof/>
          <w:lang w:eastAsia="hr-HR"/>
        </w:rPr>
        <w:drawing>
          <wp:inline distT="0" distB="0" distL="0" distR="0">
            <wp:extent cx="3600450" cy="2524125"/>
            <wp:effectExtent l="0" t="0" r="0" b="9525"/>
            <wp:docPr id="27" name="Slika 27" descr="WEB_Plakat- Petersbu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EB_Plakat- Petersburg_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600450" cy="2524125"/>
                    </a:xfrm>
                    <a:prstGeom prst="rect">
                      <a:avLst/>
                    </a:prstGeom>
                    <a:noFill/>
                    <a:ln>
                      <a:noFill/>
                    </a:ln>
                  </pic:spPr>
                </pic:pic>
              </a:graphicData>
            </a:graphic>
          </wp:inline>
        </w:drawing>
      </w:r>
    </w:p>
    <w:p w:rsidR="005F4423" w:rsidRPr="00CF0A3D" w:rsidRDefault="005F4423" w:rsidP="00CF0A3D">
      <w:pPr>
        <w:rPr>
          <w:rFonts w:ascii="Arial" w:hAnsi="Arial" w:cs="Arial"/>
        </w:rPr>
      </w:pPr>
    </w:p>
    <w:p w:rsidR="00CF0A3D" w:rsidRDefault="00CF0A3D" w:rsidP="00CF0A3D">
      <w:pPr>
        <w:rPr>
          <w:rFonts w:ascii="Arial" w:hAnsi="Arial" w:cs="Arial"/>
        </w:rPr>
      </w:pPr>
      <w:r w:rsidRPr="00CF0A3D">
        <w:rPr>
          <w:rFonts w:ascii="Arial" w:hAnsi="Arial" w:cs="Arial"/>
        </w:rPr>
        <w:t>- Mi tebi kako ti nami</w:t>
      </w:r>
      <w:r w:rsidR="001A4345">
        <w:rPr>
          <w:rFonts w:ascii="Arial" w:hAnsi="Arial" w:cs="Arial"/>
        </w:rPr>
        <w:t xml:space="preserve"> – likovni umjetnici o Marinu Držiću</w:t>
      </w:r>
      <w:r w:rsidRPr="00CF0A3D">
        <w:rPr>
          <w:rFonts w:ascii="Arial" w:hAnsi="Arial" w:cs="Arial"/>
        </w:rPr>
        <w:t>, 100 x 70</w:t>
      </w:r>
      <w:r>
        <w:rPr>
          <w:rFonts w:ascii="Arial" w:hAnsi="Arial" w:cs="Arial"/>
        </w:rPr>
        <w:t xml:space="preserve"> cm</w:t>
      </w:r>
    </w:p>
    <w:p w:rsidR="005F4423" w:rsidRDefault="00CE0C77" w:rsidP="00CF0A3D">
      <w:pPr>
        <w:rPr>
          <w:rFonts w:ascii="Arial" w:hAnsi="Arial" w:cs="Arial"/>
        </w:rPr>
      </w:pPr>
      <w:r w:rsidRPr="005F4423">
        <w:rPr>
          <w:rFonts w:ascii="Arial" w:hAnsi="Arial" w:cs="Arial"/>
          <w:noProof/>
          <w:lang w:eastAsia="hr-HR"/>
        </w:rPr>
        <w:drawing>
          <wp:inline distT="0" distB="0" distL="0" distR="0">
            <wp:extent cx="2486025" cy="3543300"/>
            <wp:effectExtent l="0" t="0" r="9525" b="0"/>
            <wp:docPr id="28" name="Slika 28" descr="web-Plakat_06_06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b-Plakat_06_06_2015"/>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486025" cy="3543300"/>
                    </a:xfrm>
                    <a:prstGeom prst="rect">
                      <a:avLst/>
                    </a:prstGeom>
                    <a:noFill/>
                    <a:ln>
                      <a:noFill/>
                    </a:ln>
                  </pic:spPr>
                </pic:pic>
              </a:graphicData>
            </a:graphic>
          </wp:inline>
        </w:drawing>
      </w:r>
      <w:r w:rsidR="005F4423">
        <w:rPr>
          <w:rFonts w:ascii="Arial" w:hAnsi="Arial" w:cs="Arial"/>
        </w:rPr>
        <w:t xml:space="preserve"> </w:t>
      </w:r>
      <w:r w:rsidR="001F1213">
        <w:rPr>
          <w:rFonts w:ascii="Arial" w:hAnsi="Arial" w:cs="Arial"/>
        </w:rPr>
        <w:t xml:space="preserve"> </w:t>
      </w:r>
      <w:r w:rsidRPr="005F4423">
        <w:rPr>
          <w:rFonts w:ascii="Arial" w:hAnsi="Arial" w:cs="Arial"/>
          <w:noProof/>
          <w:lang w:eastAsia="hr-HR"/>
        </w:rPr>
        <w:drawing>
          <wp:inline distT="0" distB="0" distL="0" distR="0">
            <wp:extent cx="2447925" cy="3543300"/>
            <wp:effectExtent l="0" t="0" r="9525" b="0"/>
            <wp:docPr id="29" name="Slika 29" descr="A stalak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talak B1"/>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447925" cy="3543300"/>
                    </a:xfrm>
                    <a:prstGeom prst="rect">
                      <a:avLst/>
                    </a:prstGeom>
                    <a:noFill/>
                    <a:ln>
                      <a:noFill/>
                    </a:ln>
                  </pic:spPr>
                </pic:pic>
              </a:graphicData>
            </a:graphic>
          </wp:inline>
        </w:drawing>
      </w:r>
    </w:p>
    <w:p w:rsidR="005F4423" w:rsidRPr="00CF0A3D" w:rsidRDefault="005F4423" w:rsidP="00CF0A3D">
      <w:pPr>
        <w:rPr>
          <w:rFonts w:ascii="Arial" w:hAnsi="Arial" w:cs="Arial"/>
        </w:rPr>
      </w:pPr>
    </w:p>
    <w:p w:rsidR="00CF0A3D" w:rsidRDefault="00CF0A3D" w:rsidP="00CF0A3D">
      <w:pPr>
        <w:rPr>
          <w:rFonts w:ascii="Arial" w:hAnsi="Arial" w:cs="Arial"/>
        </w:rPr>
      </w:pPr>
      <w:r w:rsidRPr="00CF0A3D">
        <w:rPr>
          <w:rFonts w:ascii="Arial" w:hAnsi="Arial" w:cs="Arial"/>
        </w:rPr>
        <w:lastRenderedPageBreak/>
        <w:t>- Držić i Cervantes</w:t>
      </w:r>
      <w:r w:rsidR="001A4345">
        <w:rPr>
          <w:rFonts w:ascii="Arial" w:hAnsi="Arial" w:cs="Arial"/>
        </w:rPr>
        <w:t xml:space="preserve"> -</w:t>
      </w:r>
      <w:r w:rsidR="00225FCF">
        <w:rPr>
          <w:rFonts w:ascii="Arial" w:hAnsi="Arial" w:cs="Arial"/>
        </w:rPr>
        <w:t xml:space="preserve"> </w:t>
      </w:r>
      <w:r w:rsidRPr="00CF0A3D">
        <w:rPr>
          <w:rFonts w:ascii="Arial" w:hAnsi="Arial" w:cs="Arial"/>
        </w:rPr>
        <w:t xml:space="preserve">mediteranski krug smijehom, </w:t>
      </w:r>
      <w:r w:rsidR="001F1213">
        <w:rPr>
          <w:rFonts w:ascii="Arial" w:hAnsi="Arial" w:cs="Arial"/>
        </w:rPr>
        <w:t>100</w:t>
      </w:r>
      <w:r w:rsidRPr="00CF0A3D">
        <w:rPr>
          <w:rFonts w:ascii="Arial" w:hAnsi="Arial" w:cs="Arial"/>
        </w:rPr>
        <w:t xml:space="preserve"> x </w:t>
      </w:r>
      <w:r w:rsidR="001F1213">
        <w:rPr>
          <w:rFonts w:ascii="Arial" w:hAnsi="Arial" w:cs="Arial"/>
        </w:rPr>
        <w:t>70</w:t>
      </w:r>
      <w:r w:rsidRPr="00CF0A3D">
        <w:rPr>
          <w:rFonts w:ascii="Arial" w:hAnsi="Arial" w:cs="Arial"/>
        </w:rPr>
        <w:t xml:space="preserve"> cm</w:t>
      </w:r>
    </w:p>
    <w:p w:rsidR="005F4423" w:rsidRDefault="00CE0C77" w:rsidP="00CF0A3D">
      <w:pPr>
        <w:rPr>
          <w:rFonts w:ascii="Arial" w:hAnsi="Arial" w:cs="Arial"/>
        </w:rPr>
      </w:pPr>
      <w:r w:rsidRPr="005F4423">
        <w:rPr>
          <w:rFonts w:ascii="Arial" w:hAnsi="Arial" w:cs="Arial"/>
          <w:noProof/>
          <w:lang w:eastAsia="hr-HR"/>
        </w:rPr>
        <w:drawing>
          <wp:inline distT="0" distB="0" distL="0" distR="0">
            <wp:extent cx="2476500" cy="3533775"/>
            <wp:effectExtent l="0" t="0" r="0" b="9525"/>
            <wp:docPr id="32" name="Slika 32" descr="WEB - A stalak - Kastrapeli 07_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EB - A stalak - Kastrapeli 07_08-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476500" cy="3533775"/>
                    </a:xfrm>
                    <a:prstGeom prst="rect">
                      <a:avLst/>
                    </a:prstGeom>
                    <a:noFill/>
                    <a:ln>
                      <a:noFill/>
                    </a:ln>
                  </pic:spPr>
                </pic:pic>
              </a:graphicData>
            </a:graphic>
          </wp:inline>
        </w:drawing>
      </w:r>
      <w:r w:rsidR="005F4423">
        <w:rPr>
          <w:rFonts w:ascii="Arial" w:hAnsi="Arial" w:cs="Arial"/>
        </w:rPr>
        <w:t xml:space="preserve">  </w:t>
      </w:r>
      <w:r w:rsidRPr="005F4423">
        <w:rPr>
          <w:rFonts w:ascii="Arial" w:hAnsi="Arial" w:cs="Arial"/>
          <w:noProof/>
          <w:lang w:eastAsia="hr-HR"/>
        </w:rPr>
        <w:drawing>
          <wp:inline distT="0" distB="0" distL="0" distR="0">
            <wp:extent cx="2476500" cy="3533775"/>
            <wp:effectExtent l="0" t="0" r="0" b="9525"/>
            <wp:docPr id="33" name="Slika 33" descr="WEB-Plakat - Kastrapeli 07_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EB-Plakat - Kastrapeli 07_08-2"/>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476500" cy="3533775"/>
                    </a:xfrm>
                    <a:prstGeom prst="rect">
                      <a:avLst/>
                    </a:prstGeom>
                    <a:noFill/>
                    <a:ln>
                      <a:noFill/>
                    </a:ln>
                  </pic:spPr>
                </pic:pic>
              </a:graphicData>
            </a:graphic>
          </wp:inline>
        </w:drawing>
      </w:r>
    </w:p>
    <w:p w:rsidR="001F1213" w:rsidRPr="00CF0A3D" w:rsidRDefault="001F1213" w:rsidP="00CF0A3D">
      <w:pPr>
        <w:rPr>
          <w:rFonts w:ascii="Arial" w:hAnsi="Arial" w:cs="Arial"/>
        </w:rPr>
      </w:pPr>
    </w:p>
    <w:p w:rsidR="00CF0A3D" w:rsidRDefault="00CF0A3D" w:rsidP="00CF0A3D">
      <w:pPr>
        <w:rPr>
          <w:rFonts w:ascii="Arial" w:hAnsi="Arial" w:cs="Arial"/>
        </w:rPr>
      </w:pPr>
      <w:r w:rsidRPr="00CF0A3D">
        <w:rPr>
          <w:rFonts w:ascii="Arial" w:hAnsi="Arial" w:cs="Arial"/>
        </w:rPr>
        <w:t xml:space="preserve">- Dum Marinova kontemplacija, </w:t>
      </w:r>
      <w:r w:rsidR="001F1213">
        <w:rPr>
          <w:rFonts w:ascii="Arial" w:hAnsi="Arial" w:cs="Arial"/>
        </w:rPr>
        <w:t>100</w:t>
      </w:r>
      <w:r w:rsidR="001F1213" w:rsidRPr="00CF0A3D">
        <w:rPr>
          <w:rFonts w:ascii="Arial" w:hAnsi="Arial" w:cs="Arial"/>
        </w:rPr>
        <w:t xml:space="preserve"> x </w:t>
      </w:r>
      <w:r w:rsidR="001F1213">
        <w:rPr>
          <w:rFonts w:ascii="Arial" w:hAnsi="Arial" w:cs="Arial"/>
        </w:rPr>
        <w:t>70</w:t>
      </w:r>
      <w:r w:rsidR="001F1213" w:rsidRPr="00CF0A3D">
        <w:rPr>
          <w:rFonts w:ascii="Arial" w:hAnsi="Arial" w:cs="Arial"/>
        </w:rPr>
        <w:t xml:space="preserve"> </w:t>
      </w:r>
      <w:r w:rsidRPr="00CF0A3D">
        <w:rPr>
          <w:rFonts w:ascii="Arial" w:hAnsi="Arial" w:cs="Arial"/>
        </w:rPr>
        <w:t>cm</w:t>
      </w:r>
    </w:p>
    <w:p w:rsidR="001F1213" w:rsidRDefault="00CE0C77" w:rsidP="00CF0A3D">
      <w:pPr>
        <w:rPr>
          <w:rFonts w:ascii="Arial" w:hAnsi="Arial" w:cs="Arial"/>
        </w:rPr>
      </w:pPr>
      <w:r w:rsidRPr="001F1213">
        <w:rPr>
          <w:rFonts w:ascii="Arial" w:hAnsi="Arial" w:cs="Arial"/>
          <w:noProof/>
          <w:lang w:eastAsia="hr-HR"/>
        </w:rPr>
        <w:drawing>
          <wp:inline distT="0" distB="0" distL="0" distR="0">
            <wp:extent cx="2466975" cy="3524250"/>
            <wp:effectExtent l="0" t="0" r="9525" b="0"/>
            <wp:docPr id="34" name="Slika 34" descr="Plakat _ Obradov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kat _ Obradovic 10"/>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466975" cy="3524250"/>
                    </a:xfrm>
                    <a:prstGeom prst="rect">
                      <a:avLst/>
                    </a:prstGeom>
                    <a:noFill/>
                    <a:ln>
                      <a:noFill/>
                    </a:ln>
                  </pic:spPr>
                </pic:pic>
              </a:graphicData>
            </a:graphic>
          </wp:inline>
        </w:drawing>
      </w:r>
    </w:p>
    <w:p w:rsidR="001F1213" w:rsidRPr="00CF0A3D" w:rsidRDefault="001F1213" w:rsidP="00CF0A3D">
      <w:pPr>
        <w:rPr>
          <w:rFonts w:ascii="Arial" w:hAnsi="Arial" w:cs="Arial"/>
        </w:rPr>
      </w:pPr>
    </w:p>
    <w:p w:rsidR="00CF0A3D" w:rsidRPr="00CF0A3D" w:rsidRDefault="00CF0A3D" w:rsidP="00CF0A3D">
      <w:pPr>
        <w:rPr>
          <w:rFonts w:ascii="Arial" w:hAnsi="Arial" w:cs="Arial"/>
        </w:rPr>
      </w:pPr>
      <w:r w:rsidRPr="00CF0A3D">
        <w:rPr>
          <w:rFonts w:ascii="Arial" w:hAnsi="Arial" w:cs="Arial"/>
        </w:rPr>
        <w:lastRenderedPageBreak/>
        <w:t>- Držićeva bajka, 100 x 70 cm</w:t>
      </w:r>
    </w:p>
    <w:p w:rsidR="001F1213" w:rsidRDefault="00CE0C77" w:rsidP="00CF0A3D">
      <w:pPr>
        <w:rPr>
          <w:rFonts w:ascii="Arial" w:hAnsi="Arial" w:cs="Arial"/>
        </w:rPr>
      </w:pPr>
      <w:r w:rsidRPr="001F1213">
        <w:rPr>
          <w:rFonts w:ascii="Arial" w:hAnsi="Arial" w:cs="Arial"/>
          <w:noProof/>
          <w:lang w:eastAsia="hr-HR"/>
        </w:rPr>
        <w:drawing>
          <wp:inline distT="0" distB="0" distL="0" distR="0">
            <wp:extent cx="2428875" cy="3467100"/>
            <wp:effectExtent l="0" t="0" r="9525" b="0"/>
            <wp:docPr id="35" name="Slika 35" descr="Plakat - Radionica 1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lakat - Radionica 14_12"/>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428875" cy="3467100"/>
                    </a:xfrm>
                    <a:prstGeom prst="rect">
                      <a:avLst/>
                    </a:prstGeom>
                    <a:noFill/>
                    <a:ln>
                      <a:noFill/>
                    </a:ln>
                  </pic:spPr>
                </pic:pic>
              </a:graphicData>
            </a:graphic>
          </wp:inline>
        </w:drawing>
      </w:r>
    </w:p>
    <w:p w:rsidR="001F1213" w:rsidRDefault="001F1213" w:rsidP="00CF0A3D">
      <w:pPr>
        <w:rPr>
          <w:rFonts w:ascii="Arial" w:hAnsi="Arial" w:cs="Arial"/>
        </w:rPr>
      </w:pPr>
    </w:p>
    <w:p w:rsidR="001F1213" w:rsidRDefault="001F1213" w:rsidP="00CF0A3D">
      <w:pPr>
        <w:rPr>
          <w:rFonts w:ascii="Arial" w:hAnsi="Arial" w:cs="Arial"/>
        </w:rPr>
      </w:pPr>
    </w:p>
    <w:p w:rsidR="001F1213" w:rsidRDefault="001F1213" w:rsidP="00CF0A3D">
      <w:pPr>
        <w:rPr>
          <w:rFonts w:ascii="Arial" w:hAnsi="Arial" w:cs="Arial"/>
        </w:rPr>
      </w:pPr>
    </w:p>
    <w:p w:rsidR="001F1213" w:rsidRDefault="001F1213" w:rsidP="00CF0A3D">
      <w:pPr>
        <w:rPr>
          <w:rFonts w:ascii="Arial" w:hAnsi="Arial" w:cs="Arial"/>
        </w:rPr>
      </w:pPr>
    </w:p>
    <w:p w:rsidR="001F1213" w:rsidRDefault="001F1213" w:rsidP="00CF0A3D">
      <w:pPr>
        <w:rPr>
          <w:rFonts w:ascii="Arial" w:hAnsi="Arial" w:cs="Arial"/>
        </w:rPr>
      </w:pPr>
    </w:p>
    <w:p w:rsidR="001F1213" w:rsidRDefault="001F1213" w:rsidP="00CF0A3D">
      <w:pPr>
        <w:rPr>
          <w:rFonts w:ascii="Arial" w:hAnsi="Arial" w:cs="Arial"/>
        </w:rPr>
      </w:pPr>
    </w:p>
    <w:p w:rsidR="001F1213" w:rsidRDefault="001F1213" w:rsidP="00CF0A3D">
      <w:pPr>
        <w:rPr>
          <w:rFonts w:ascii="Arial" w:hAnsi="Arial" w:cs="Arial"/>
        </w:rPr>
      </w:pPr>
    </w:p>
    <w:p w:rsidR="001F1213" w:rsidRPr="00E85DA9" w:rsidRDefault="001F1213" w:rsidP="00CF0A3D">
      <w:pPr>
        <w:rPr>
          <w:rFonts w:ascii="Arial" w:hAnsi="Arial" w:cs="Arial"/>
        </w:rPr>
      </w:pPr>
    </w:p>
    <w:p w:rsidR="00CF0A3D" w:rsidRPr="00CF0A3D" w:rsidRDefault="00CF0A3D" w:rsidP="00CF0A3D">
      <w:pPr>
        <w:rPr>
          <w:rFonts w:ascii="Arial" w:hAnsi="Arial" w:cs="Arial"/>
          <w:b/>
        </w:rPr>
      </w:pPr>
      <w:r w:rsidRPr="00CF0A3D">
        <w:rPr>
          <w:rFonts w:ascii="Arial" w:hAnsi="Arial" w:cs="Arial"/>
          <w:b/>
        </w:rPr>
        <w:t>POZIVNICE:</w:t>
      </w:r>
    </w:p>
    <w:p w:rsidR="00CF0A3D" w:rsidRPr="00E85DA9" w:rsidRDefault="00CF0A3D" w:rsidP="00CF0A3D">
      <w:pPr>
        <w:rPr>
          <w:rFonts w:ascii="Arial" w:hAnsi="Arial" w:cs="Arial"/>
        </w:rPr>
      </w:pPr>
      <w:r w:rsidRPr="00E85DA9">
        <w:rPr>
          <w:rFonts w:ascii="Arial" w:hAnsi="Arial" w:cs="Arial"/>
        </w:rPr>
        <w:t>- Amori u Držićevo doba</w:t>
      </w:r>
    </w:p>
    <w:p w:rsidR="00CF0A3D" w:rsidRPr="00E85DA9" w:rsidRDefault="00CF0A3D" w:rsidP="00CF0A3D">
      <w:pPr>
        <w:rPr>
          <w:rFonts w:ascii="Arial" w:hAnsi="Arial" w:cs="Arial"/>
        </w:rPr>
      </w:pPr>
      <w:r w:rsidRPr="00E85DA9">
        <w:rPr>
          <w:rFonts w:ascii="Arial" w:hAnsi="Arial" w:cs="Arial"/>
        </w:rPr>
        <w:t>- Mi tebi kako ti nami</w:t>
      </w:r>
    </w:p>
    <w:p w:rsidR="00CF0A3D" w:rsidRPr="00E85DA9" w:rsidRDefault="00CF0A3D" w:rsidP="00CF0A3D">
      <w:pPr>
        <w:rPr>
          <w:rFonts w:ascii="Arial" w:hAnsi="Arial" w:cs="Arial"/>
        </w:rPr>
      </w:pPr>
      <w:r w:rsidRPr="00E85DA9">
        <w:rPr>
          <w:rFonts w:ascii="Arial" w:hAnsi="Arial" w:cs="Arial"/>
        </w:rPr>
        <w:t>- Držić i Cervantes</w:t>
      </w:r>
      <w:r w:rsidR="001A4345">
        <w:rPr>
          <w:rFonts w:ascii="Arial" w:hAnsi="Arial" w:cs="Arial"/>
        </w:rPr>
        <w:t xml:space="preserve"> -</w:t>
      </w:r>
      <w:r w:rsidR="00225FCF">
        <w:rPr>
          <w:rFonts w:ascii="Arial" w:hAnsi="Arial" w:cs="Arial"/>
        </w:rPr>
        <w:t xml:space="preserve"> </w:t>
      </w:r>
      <w:r w:rsidRPr="00E85DA9">
        <w:rPr>
          <w:rFonts w:ascii="Arial" w:hAnsi="Arial" w:cs="Arial"/>
        </w:rPr>
        <w:t>mediteranski krug smijehom</w:t>
      </w:r>
    </w:p>
    <w:p w:rsidR="00CF0A3D" w:rsidRPr="00E85DA9" w:rsidRDefault="00CF0A3D" w:rsidP="00CF0A3D">
      <w:pPr>
        <w:rPr>
          <w:rFonts w:ascii="Arial" w:hAnsi="Arial" w:cs="Arial"/>
        </w:rPr>
      </w:pPr>
      <w:r w:rsidRPr="00E85DA9">
        <w:rPr>
          <w:rFonts w:ascii="Arial" w:hAnsi="Arial" w:cs="Arial"/>
        </w:rPr>
        <w:t>- Dum Marinova kontemplacija</w:t>
      </w:r>
    </w:p>
    <w:p w:rsidR="00CF0A3D" w:rsidRDefault="00CF0A3D" w:rsidP="001A4345">
      <w:pPr>
        <w:rPr>
          <w:rFonts w:ascii="Arial" w:hAnsi="Arial" w:cs="Arial"/>
        </w:rPr>
      </w:pPr>
      <w:r w:rsidRPr="00E85DA9">
        <w:rPr>
          <w:rFonts w:ascii="Arial" w:hAnsi="Arial" w:cs="Arial"/>
        </w:rPr>
        <w:t>- Držićeva bajka</w:t>
      </w:r>
    </w:p>
    <w:p w:rsidR="001A4345" w:rsidRPr="00E85DA9" w:rsidRDefault="001A4345" w:rsidP="001A4345">
      <w:pPr>
        <w:rPr>
          <w:rFonts w:ascii="Arial" w:hAnsi="Arial" w:cs="Arial"/>
        </w:rPr>
      </w:pPr>
    </w:p>
    <w:p w:rsidR="00CF0A3D" w:rsidRDefault="001A4345" w:rsidP="001A4345">
      <w:pPr>
        <w:suppressAutoHyphens w:val="0"/>
        <w:autoSpaceDN/>
        <w:spacing w:after="0" w:line="360" w:lineRule="auto"/>
        <w:textAlignment w:val="auto"/>
        <w:rPr>
          <w:rFonts w:ascii="Arial" w:hAnsi="Arial" w:cs="Arial"/>
        </w:rPr>
      </w:pPr>
      <w:r>
        <w:rPr>
          <w:rFonts w:ascii="Arial" w:hAnsi="Arial" w:cs="Arial"/>
        </w:rPr>
        <w:lastRenderedPageBreak/>
        <w:t>Letak Dom Marina Držića</w:t>
      </w:r>
    </w:p>
    <w:p w:rsidR="001F1213" w:rsidRDefault="00CE0C77" w:rsidP="001A4345">
      <w:pPr>
        <w:suppressAutoHyphens w:val="0"/>
        <w:autoSpaceDN/>
        <w:spacing w:after="0" w:line="360" w:lineRule="auto"/>
        <w:textAlignment w:val="auto"/>
        <w:rPr>
          <w:rFonts w:ascii="Arial" w:hAnsi="Arial" w:cs="Arial"/>
        </w:rPr>
      </w:pPr>
      <w:r w:rsidRPr="001F1213">
        <w:rPr>
          <w:rFonts w:ascii="Arial" w:hAnsi="Arial" w:cs="Arial"/>
          <w:noProof/>
          <w:lang w:eastAsia="hr-HR"/>
        </w:rPr>
        <w:drawing>
          <wp:inline distT="0" distB="0" distL="0" distR="0">
            <wp:extent cx="2943225" cy="5353050"/>
            <wp:effectExtent l="0" t="0" r="9525" b="0"/>
            <wp:docPr id="36" name="Slika 36" descr="L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tak"/>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943225" cy="5353050"/>
                    </a:xfrm>
                    <a:prstGeom prst="rect">
                      <a:avLst/>
                    </a:prstGeom>
                    <a:noFill/>
                    <a:ln>
                      <a:noFill/>
                    </a:ln>
                  </pic:spPr>
                </pic:pic>
              </a:graphicData>
            </a:graphic>
          </wp:inline>
        </w:drawing>
      </w:r>
    </w:p>
    <w:p w:rsidR="001F1213" w:rsidRDefault="001F1213" w:rsidP="001A4345">
      <w:pPr>
        <w:suppressAutoHyphens w:val="0"/>
        <w:autoSpaceDN/>
        <w:spacing w:after="0" w:line="360" w:lineRule="auto"/>
        <w:textAlignment w:val="auto"/>
        <w:rPr>
          <w:rFonts w:ascii="Arial" w:hAnsi="Arial" w:cs="Arial"/>
        </w:rPr>
      </w:pPr>
    </w:p>
    <w:p w:rsidR="00CF0A3D" w:rsidRPr="00E85DA9" w:rsidRDefault="00CF0A3D" w:rsidP="001A4345">
      <w:pPr>
        <w:suppressAutoHyphens w:val="0"/>
        <w:autoSpaceDN/>
        <w:spacing w:after="0" w:line="360" w:lineRule="auto"/>
        <w:textAlignment w:val="auto"/>
        <w:rPr>
          <w:rFonts w:ascii="Arial" w:hAnsi="Arial" w:cs="Arial"/>
        </w:rPr>
      </w:pPr>
      <w:r w:rsidRPr="00E85DA9">
        <w:rPr>
          <w:rFonts w:ascii="Arial" w:hAnsi="Arial" w:cs="Arial"/>
        </w:rPr>
        <w:t>DVD - Mi tebi kako ti nami</w:t>
      </w:r>
    </w:p>
    <w:p w:rsidR="00CF0A3D" w:rsidRPr="00E85DA9" w:rsidRDefault="00CF0A3D" w:rsidP="001A4345">
      <w:pPr>
        <w:rPr>
          <w:rFonts w:ascii="Arial" w:hAnsi="Arial" w:cs="Arial"/>
        </w:rPr>
      </w:pPr>
    </w:p>
    <w:p w:rsidR="001F1213" w:rsidRPr="00284645" w:rsidRDefault="001F1213" w:rsidP="007E1D8E"/>
    <w:p w:rsidR="0084517D" w:rsidRDefault="0084517D" w:rsidP="002341DC">
      <w:pPr>
        <w:pStyle w:val="Naslov1"/>
        <w:rPr>
          <w:rFonts w:ascii="Arial" w:hAnsi="Arial" w:cs="Arial"/>
          <w:sz w:val="28"/>
          <w:szCs w:val="28"/>
        </w:rPr>
      </w:pPr>
      <w:bookmarkStart w:id="36" w:name="_Toc444175153"/>
      <w:bookmarkStart w:id="37" w:name="_Toc444175884"/>
      <w:bookmarkStart w:id="38" w:name="_Toc444176002"/>
    </w:p>
    <w:p w:rsidR="0084517D" w:rsidRDefault="0084517D" w:rsidP="002341DC">
      <w:pPr>
        <w:pStyle w:val="Naslov1"/>
        <w:rPr>
          <w:rFonts w:ascii="Arial" w:hAnsi="Arial" w:cs="Arial"/>
          <w:sz w:val="28"/>
          <w:szCs w:val="28"/>
        </w:rPr>
      </w:pPr>
    </w:p>
    <w:p w:rsidR="0084517D" w:rsidRDefault="0084517D" w:rsidP="002341DC">
      <w:pPr>
        <w:pStyle w:val="Naslov1"/>
        <w:rPr>
          <w:rFonts w:ascii="Arial" w:hAnsi="Arial" w:cs="Arial"/>
          <w:sz w:val="28"/>
          <w:szCs w:val="28"/>
        </w:rPr>
      </w:pPr>
    </w:p>
    <w:p w:rsidR="0084517D" w:rsidRDefault="0084517D" w:rsidP="0084517D"/>
    <w:p w:rsidR="0084517D" w:rsidRPr="0084517D" w:rsidRDefault="0084517D" w:rsidP="0084517D"/>
    <w:p w:rsidR="00F75E14" w:rsidRPr="002341DC" w:rsidRDefault="00F75E14" w:rsidP="002341DC">
      <w:pPr>
        <w:pStyle w:val="Naslov1"/>
        <w:rPr>
          <w:rFonts w:ascii="Arial" w:hAnsi="Arial" w:cs="Arial"/>
          <w:sz w:val="28"/>
          <w:szCs w:val="28"/>
        </w:rPr>
      </w:pPr>
      <w:r w:rsidRPr="002341DC">
        <w:rPr>
          <w:rFonts w:ascii="Arial" w:hAnsi="Arial" w:cs="Arial"/>
          <w:sz w:val="28"/>
          <w:szCs w:val="28"/>
        </w:rPr>
        <w:lastRenderedPageBreak/>
        <w:t>7</w:t>
      </w:r>
      <w:r w:rsidR="002A1F71" w:rsidRPr="002341DC">
        <w:rPr>
          <w:rFonts w:ascii="Arial" w:hAnsi="Arial" w:cs="Arial"/>
          <w:sz w:val="28"/>
          <w:szCs w:val="28"/>
        </w:rPr>
        <w:t>.</w:t>
      </w:r>
      <w:r w:rsidR="00E34029" w:rsidRPr="002341DC">
        <w:rPr>
          <w:rFonts w:ascii="Arial" w:hAnsi="Arial" w:cs="Arial"/>
          <w:sz w:val="28"/>
          <w:szCs w:val="28"/>
        </w:rPr>
        <w:t xml:space="preserve"> </w:t>
      </w:r>
      <w:r w:rsidRPr="002341DC">
        <w:rPr>
          <w:rFonts w:ascii="Arial" w:hAnsi="Arial" w:cs="Arial"/>
          <w:sz w:val="28"/>
          <w:szCs w:val="28"/>
        </w:rPr>
        <w:t>EDUKATIVNA DJELATNOST</w:t>
      </w:r>
      <w:bookmarkEnd w:id="36"/>
      <w:bookmarkEnd w:id="37"/>
      <w:bookmarkEnd w:id="38"/>
    </w:p>
    <w:p w:rsidR="0084517D" w:rsidRDefault="0084517D" w:rsidP="00F75E14">
      <w:pPr>
        <w:spacing w:line="360" w:lineRule="auto"/>
        <w:jc w:val="both"/>
        <w:rPr>
          <w:rFonts w:ascii="Arial" w:hAnsi="Arial" w:cs="Arial"/>
          <w:sz w:val="24"/>
          <w:szCs w:val="24"/>
        </w:rPr>
      </w:pPr>
    </w:p>
    <w:p w:rsidR="00F75E14" w:rsidRPr="00941ABA" w:rsidRDefault="00F75E14" w:rsidP="00F75E14">
      <w:pPr>
        <w:spacing w:line="360" w:lineRule="auto"/>
        <w:jc w:val="both"/>
        <w:rPr>
          <w:rFonts w:ascii="Arial" w:hAnsi="Arial" w:cs="Arial"/>
          <w:sz w:val="24"/>
          <w:szCs w:val="24"/>
        </w:rPr>
      </w:pPr>
      <w:r w:rsidRPr="00941ABA">
        <w:rPr>
          <w:rFonts w:ascii="Arial" w:hAnsi="Arial" w:cs="Arial"/>
          <w:sz w:val="24"/>
          <w:szCs w:val="24"/>
        </w:rPr>
        <w:t xml:space="preserve">Dom Marina Držića mjesto je gdje se vizualnim putem i tekstovima posjetitelji mogu upoznati sa značajem renesansnog književnog autora. Stoga je ustanova otvorena svakodnevno, </w:t>
      </w:r>
      <w:r w:rsidR="001A4345" w:rsidRPr="00941ABA">
        <w:rPr>
          <w:rFonts w:ascii="Arial" w:hAnsi="Arial" w:cs="Arial"/>
          <w:sz w:val="24"/>
          <w:szCs w:val="24"/>
        </w:rPr>
        <w:t xml:space="preserve">tijekom cijele godine </w:t>
      </w:r>
      <w:r w:rsidR="001A4345">
        <w:rPr>
          <w:rFonts w:ascii="Arial" w:hAnsi="Arial" w:cs="Arial"/>
          <w:sz w:val="24"/>
          <w:szCs w:val="24"/>
        </w:rPr>
        <w:t>ponedjeljkom od 10-18</w:t>
      </w:r>
      <w:r w:rsidRPr="00941ABA">
        <w:rPr>
          <w:rFonts w:ascii="Arial" w:hAnsi="Arial" w:cs="Arial"/>
          <w:sz w:val="24"/>
          <w:szCs w:val="24"/>
        </w:rPr>
        <w:t>,</w:t>
      </w:r>
      <w:r w:rsidR="001A4345">
        <w:rPr>
          <w:rFonts w:ascii="Arial" w:hAnsi="Arial" w:cs="Arial"/>
          <w:sz w:val="24"/>
          <w:szCs w:val="24"/>
        </w:rPr>
        <w:t xml:space="preserve"> od utorka do nedjelje</w:t>
      </w:r>
      <w:r w:rsidRPr="00941ABA">
        <w:rPr>
          <w:rFonts w:ascii="Arial" w:hAnsi="Arial" w:cs="Arial"/>
          <w:sz w:val="24"/>
          <w:szCs w:val="24"/>
        </w:rPr>
        <w:t xml:space="preserve"> od 9 do 20:30,</w:t>
      </w:r>
      <w:r w:rsidR="001A4345">
        <w:rPr>
          <w:rFonts w:ascii="Arial" w:hAnsi="Arial" w:cs="Arial"/>
          <w:sz w:val="24"/>
          <w:szCs w:val="24"/>
        </w:rPr>
        <w:t>a u ljetnim mjesecima, od lipnja do listopada do 22 sata</w:t>
      </w:r>
      <w:r w:rsidRPr="00941ABA">
        <w:rPr>
          <w:rFonts w:ascii="Arial" w:hAnsi="Arial" w:cs="Arial"/>
          <w:sz w:val="24"/>
          <w:szCs w:val="24"/>
        </w:rPr>
        <w:t xml:space="preserve"> za pojedinačne i grupne posjete, u koje se ubrajaju i orga</w:t>
      </w:r>
      <w:r w:rsidR="00866B64">
        <w:rPr>
          <w:rFonts w:ascii="Arial" w:hAnsi="Arial" w:cs="Arial"/>
          <w:sz w:val="24"/>
          <w:szCs w:val="24"/>
        </w:rPr>
        <w:t>nizirani posjeti iz škola i sa S</w:t>
      </w:r>
      <w:r w:rsidRPr="00941ABA">
        <w:rPr>
          <w:rFonts w:ascii="Arial" w:hAnsi="Arial" w:cs="Arial"/>
          <w:sz w:val="24"/>
          <w:szCs w:val="24"/>
        </w:rPr>
        <w:t>veučilišta, kao i druge grupe djece i odraslih.</w:t>
      </w:r>
    </w:p>
    <w:p w:rsidR="00F75E14" w:rsidRPr="00F274C7" w:rsidRDefault="00F75E14" w:rsidP="00F75E14">
      <w:pPr>
        <w:spacing w:after="0" w:line="360" w:lineRule="auto"/>
        <w:jc w:val="both"/>
        <w:rPr>
          <w:rFonts w:ascii="Arial" w:hAnsi="Arial" w:cs="Arial"/>
          <w:sz w:val="24"/>
          <w:szCs w:val="24"/>
        </w:rPr>
      </w:pPr>
      <w:r w:rsidRPr="00F274C7">
        <w:rPr>
          <w:rFonts w:ascii="Arial" w:hAnsi="Arial" w:cs="Arial"/>
          <w:sz w:val="24"/>
          <w:szCs w:val="24"/>
        </w:rPr>
        <w:t>Dom</w:t>
      </w:r>
      <w:r w:rsidR="00073BA9">
        <w:rPr>
          <w:rFonts w:ascii="Arial" w:hAnsi="Arial" w:cs="Arial"/>
          <w:sz w:val="24"/>
          <w:szCs w:val="24"/>
        </w:rPr>
        <w:t xml:space="preserve"> Marina Držića je u 2015</w:t>
      </w:r>
      <w:r w:rsidRPr="00F274C7">
        <w:rPr>
          <w:rFonts w:ascii="Arial" w:hAnsi="Arial" w:cs="Arial"/>
          <w:sz w:val="24"/>
          <w:szCs w:val="24"/>
        </w:rPr>
        <w:t>.</w:t>
      </w:r>
      <w:r>
        <w:rPr>
          <w:rFonts w:ascii="Arial" w:hAnsi="Arial" w:cs="Arial"/>
          <w:sz w:val="24"/>
          <w:szCs w:val="24"/>
        </w:rPr>
        <w:t xml:space="preserve"> godini posebnu pažnju posvetio</w:t>
      </w:r>
      <w:r w:rsidRPr="00F274C7">
        <w:rPr>
          <w:rFonts w:ascii="Arial" w:hAnsi="Arial" w:cs="Arial"/>
          <w:sz w:val="24"/>
          <w:szCs w:val="24"/>
        </w:rPr>
        <w:t xml:space="preserve"> pedagoškoj djelatnosti</w:t>
      </w:r>
      <w:r w:rsidR="00225FCF">
        <w:rPr>
          <w:rFonts w:ascii="Arial" w:hAnsi="Arial" w:cs="Arial"/>
          <w:sz w:val="24"/>
          <w:szCs w:val="24"/>
        </w:rPr>
        <w:t xml:space="preserve"> </w:t>
      </w:r>
      <w:r w:rsidRPr="00F274C7">
        <w:rPr>
          <w:rFonts w:ascii="Arial" w:hAnsi="Arial" w:cs="Arial"/>
          <w:sz w:val="24"/>
          <w:szCs w:val="24"/>
        </w:rPr>
        <w:t>te važnosti</w:t>
      </w:r>
      <w:r w:rsidR="00225FCF">
        <w:rPr>
          <w:rFonts w:ascii="Arial" w:hAnsi="Arial" w:cs="Arial"/>
          <w:sz w:val="24"/>
          <w:szCs w:val="24"/>
        </w:rPr>
        <w:t xml:space="preserve"> </w:t>
      </w:r>
      <w:r w:rsidRPr="00F274C7">
        <w:rPr>
          <w:rFonts w:ascii="Arial" w:hAnsi="Arial" w:cs="Arial"/>
          <w:sz w:val="24"/>
          <w:szCs w:val="24"/>
        </w:rPr>
        <w:t>edukacije kroz iskustveno doživljajno učenje.</w:t>
      </w:r>
    </w:p>
    <w:p w:rsidR="00F75E14" w:rsidRDefault="00F75E14" w:rsidP="00F75E14">
      <w:pPr>
        <w:spacing w:after="0" w:line="360" w:lineRule="auto"/>
        <w:jc w:val="both"/>
        <w:rPr>
          <w:rFonts w:ascii="Arial" w:hAnsi="Arial" w:cs="Arial"/>
          <w:sz w:val="24"/>
          <w:szCs w:val="24"/>
        </w:rPr>
      </w:pPr>
      <w:r w:rsidRPr="00F274C7">
        <w:rPr>
          <w:rFonts w:ascii="Arial" w:hAnsi="Arial" w:cs="Arial"/>
          <w:sz w:val="24"/>
          <w:szCs w:val="24"/>
        </w:rPr>
        <w:t>Edukativni programi i radio</w:t>
      </w:r>
      <w:r w:rsidR="00311B86">
        <w:rPr>
          <w:rFonts w:ascii="Arial" w:hAnsi="Arial" w:cs="Arial"/>
          <w:sz w:val="24"/>
          <w:szCs w:val="24"/>
        </w:rPr>
        <w:t>nice su prvenstveno namijenjeni</w:t>
      </w:r>
      <w:r w:rsidRPr="00F274C7">
        <w:rPr>
          <w:rFonts w:ascii="Arial" w:hAnsi="Arial" w:cs="Arial"/>
          <w:sz w:val="24"/>
          <w:szCs w:val="24"/>
        </w:rPr>
        <w:t xml:space="preserve"> učenicima osnovnih i srednjih škola.</w:t>
      </w:r>
      <w:r w:rsidR="00225FCF">
        <w:rPr>
          <w:rFonts w:ascii="Arial" w:hAnsi="Arial" w:cs="Arial"/>
          <w:sz w:val="24"/>
          <w:szCs w:val="24"/>
        </w:rPr>
        <w:t xml:space="preserve"> </w:t>
      </w:r>
      <w:r w:rsidRPr="00F274C7">
        <w:rPr>
          <w:rFonts w:ascii="Arial" w:hAnsi="Arial" w:cs="Arial"/>
          <w:sz w:val="24"/>
          <w:szCs w:val="24"/>
        </w:rPr>
        <w:t>Osmišljeni su</w:t>
      </w:r>
      <w:r w:rsidR="00225FCF">
        <w:rPr>
          <w:rFonts w:ascii="Arial" w:hAnsi="Arial" w:cs="Arial"/>
          <w:sz w:val="24"/>
          <w:szCs w:val="24"/>
        </w:rPr>
        <w:t xml:space="preserve"> </w:t>
      </w:r>
      <w:r w:rsidRPr="00F274C7">
        <w:rPr>
          <w:rFonts w:ascii="Arial" w:hAnsi="Arial" w:cs="Arial"/>
          <w:sz w:val="24"/>
          <w:szCs w:val="24"/>
        </w:rPr>
        <w:t>kako bi se polaznike radionica</w:t>
      </w:r>
      <w:r w:rsidR="00225FCF">
        <w:rPr>
          <w:rFonts w:ascii="Arial" w:hAnsi="Arial" w:cs="Arial"/>
          <w:sz w:val="24"/>
          <w:szCs w:val="24"/>
        </w:rPr>
        <w:t xml:space="preserve"> </w:t>
      </w:r>
      <w:r w:rsidRPr="00F274C7">
        <w:rPr>
          <w:rFonts w:ascii="Arial" w:hAnsi="Arial" w:cs="Arial"/>
          <w:sz w:val="24"/>
          <w:szCs w:val="24"/>
        </w:rPr>
        <w:t>što više zainteresira</w:t>
      </w:r>
      <w:r w:rsidR="001A582E">
        <w:rPr>
          <w:rFonts w:ascii="Arial" w:hAnsi="Arial" w:cs="Arial"/>
          <w:sz w:val="24"/>
          <w:szCs w:val="24"/>
        </w:rPr>
        <w:t>l</w:t>
      </w:r>
      <w:r w:rsidRPr="00F274C7">
        <w:rPr>
          <w:rFonts w:ascii="Arial" w:hAnsi="Arial" w:cs="Arial"/>
          <w:sz w:val="24"/>
          <w:szCs w:val="24"/>
        </w:rPr>
        <w:t>o</w:t>
      </w:r>
      <w:r w:rsidR="001A582E">
        <w:rPr>
          <w:rFonts w:ascii="Arial" w:hAnsi="Arial" w:cs="Arial"/>
          <w:sz w:val="24"/>
          <w:szCs w:val="24"/>
        </w:rPr>
        <w:t xml:space="preserve"> za</w:t>
      </w:r>
      <w:r w:rsidRPr="00F274C7">
        <w:rPr>
          <w:rFonts w:ascii="Arial" w:hAnsi="Arial" w:cs="Arial"/>
          <w:sz w:val="24"/>
          <w:szCs w:val="24"/>
        </w:rPr>
        <w:t xml:space="preserve"> život renesansnog Dubrovnika,</w:t>
      </w:r>
      <w:r w:rsidR="00011DD7">
        <w:rPr>
          <w:rFonts w:ascii="Arial" w:hAnsi="Arial" w:cs="Arial"/>
          <w:sz w:val="24"/>
          <w:szCs w:val="24"/>
        </w:rPr>
        <w:t xml:space="preserve"> </w:t>
      </w:r>
      <w:r w:rsidRPr="00F274C7">
        <w:rPr>
          <w:rFonts w:ascii="Arial" w:hAnsi="Arial" w:cs="Arial"/>
          <w:sz w:val="24"/>
          <w:szCs w:val="24"/>
        </w:rPr>
        <w:t>a posebice</w:t>
      </w:r>
      <w:r w:rsidR="001A582E">
        <w:rPr>
          <w:rFonts w:ascii="Arial" w:hAnsi="Arial" w:cs="Arial"/>
          <w:sz w:val="24"/>
          <w:szCs w:val="24"/>
        </w:rPr>
        <w:t xml:space="preserve"> za</w:t>
      </w:r>
      <w:r w:rsidRPr="00F274C7">
        <w:rPr>
          <w:rFonts w:ascii="Arial" w:hAnsi="Arial" w:cs="Arial"/>
          <w:sz w:val="24"/>
          <w:szCs w:val="24"/>
        </w:rPr>
        <w:t xml:space="preserve"> život i djelo Marina Držića.</w:t>
      </w:r>
    </w:p>
    <w:p w:rsidR="00F75E14" w:rsidRPr="00B609C9" w:rsidRDefault="001A4345" w:rsidP="00E87019">
      <w:pPr>
        <w:spacing w:after="0" w:line="360" w:lineRule="auto"/>
        <w:jc w:val="both"/>
        <w:rPr>
          <w:rFonts w:ascii="Arial" w:hAnsi="Arial" w:cs="Arial"/>
          <w:sz w:val="24"/>
          <w:szCs w:val="24"/>
        </w:rPr>
      </w:pPr>
      <w:r w:rsidRPr="00B609C9">
        <w:rPr>
          <w:rFonts w:ascii="Arial" w:hAnsi="Arial" w:cs="Arial"/>
          <w:sz w:val="24"/>
          <w:szCs w:val="24"/>
        </w:rPr>
        <w:t>U 2015</w:t>
      </w:r>
      <w:r w:rsidR="00F75E14" w:rsidRPr="00B609C9">
        <w:rPr>
          <w:rFonts w:ascii="Arial" w:hAnsi="Arial" w:cs="Arial"/>
          <w:sz w:val="24"/>
          <w:szCs w:val="24"/>
        </w:rPr>
        <w:t xml:space="preserve">. godini Dom Marina Držića realizirao je </w:t>
      </w:r>
      <w:r w:rsidRPr="00B609C9">
        <w:rPr>
          <w:rFonts w:ascii="Arial" w:hAnsi="Arial" w:cs="Arial"/>
          <w:sz w:val="24"/>
          <w:szCs w:val="24"/>
        </w:rPr>
        <w:t>četiri edukativne višemjesečne</w:t>
      </w:r>
      <w:r w:rsidR="00011DD7" w:rsidRPr="00B609C9">
        <w:rPr>
          <w:rFonts w:ascii="Arial" w:hAnsi="Arial" w:cs="Arial"/>
          <w:sz w:val="24"/>
          <w:szCs w:val="24"/>
        </w:rPr>
        <w:t xml:space="preserve"> </w:t>
      </w:r>
      <w:r w:rsidR="00FD4082" w:rsidRPr="00B609C9">
        <w:rPr>
          <w:rFonts w:ascii="Arial" w:hAnsi="Arial" w:cs="Arial"/>
          <w:sz w:val="24"/>
          <w:szCs w:val="24"/>
        </w:rPr>
        <w:t>radionica</w:t>
      </w:r>
      <w:r w:rsidR="00F75E14" w:rsidRPr="00B609C9">
        <w:rPr>
          <w:rFonts w:ascii="Arial" w:hAnsi="Arial" w:cs="Arial"/>
          <w:sz w:val="24"/>
          <w:szCs w:val="24"/>
        </w:rPr>
        <w:t>, a sve u svrhu poticanja kreativnosti kod mladih ljudi</w:t>
      </w:r>
      <w:r w:rsidR="00225FCF">
        <w:rPr>
          <w:rFonts w:ascii="Arial" w:hAnsi="Arial" w:cs="Arial"/>
          <w:sz w:val="24"/>
          <w:szCs w:val="24"/>
        </w:rPr>
        <w:t xml:space="preserve"> </w:t>
      </w:r>
      <w:r w:rsidR="00F75E14" w:rsidRPr="00B609C9">
        <w:rPr>
          <w:rFonts w:ascii="Arial" w:hAnsi="Arial" w:cs="Arial"/>
          <w:sz w:val="24"/>
          <w:szCs w:val="24"/>
        </w:rPr>
        <w:t>te znatiželje i pot</w:t>
      </w:r>
      <w:r w:rsidR="002A1F71" w:rsidRPr="00B609C9">
        <w:rPr>
          <w:rFonts w:ascii="Arial" w:hAnsi="Arial" w:cs="Arial"/>
          <w:sz w:val="24"/>
          <w:szCs w:val="24"/>
        </w:rPr>
        <w:t>rebe za stjecanjem novih znanja</w:t>
      </w:r>
      <w:r w:rsidR="001A582E">
        <w:rPr>
          <w:rFonts w:ascii="Arial" w:hAnsi="Arial" w:cs="Arial"/>
          <w:sz w:val="24"/>
          <w:szCs w:val="24"/>
        </w:rPr>
        <w:t>,</w:t>
      </w:r>
      <w:r w:rsidR="002A1F71" w:rsidRPr="00B609C9">
        <w:rPr>
          <w:rFonts w:ascii="Arial" w:hAnsi="Arial" w:cs="Arial"/>
          <w:sz w:val="24"/>
          <w:szCs w:val="24"/>
        </w:rPr>
        <w:t xml:space="preserve"> a kroz radionice je prošlo preko pedeset učenika svih dubrovačkih osnovnih škola</w:t>
      </w:r>
      <w:r w:rsidR="001A582E">
        <w:rPr>
          <w:rFonts w:ascii="Arial" w:hAnsi="Arial" w:cs="Arial"/>
          <w:sz w:val="24"/>
          <w:szCs w:val="24"/>
        </w:rPr>
        <w:t>.</w:t>
      </w:r>
    </w:p>
    <w:p w:rsidR="00E87019" w:rsidRDefault="00E87019" w:rsidP="00E87019">
      <w:pPr>
        <w:suppressAutoHyphens w:val="0"/>
        <w:autoSpaceDN/>
        <w:spacing w:after="0" w:line="360" w:lineRule="auto"/>
        <w:jc w:val="both"/>
        <w:textAlignment w:val="auto"/>
        <w:rPr>
          <w:rFonts w:ascii="Arial" w:hAnsi="Arial" w:cs="Arial"/>
          <w:b/>
          <w:sz w:val="24"/>
          <w:szCs w:val="24"/>
        </w:rPr>
      </w:pPr>
      <w:r w:rsidRPr="00B609C9">
        <w:rPr>
          <w:rFonts w:ascii="Arial" w:hAnsi="Arial" w:cs="Arial"/>
          <w:sz w:val="24"/>
          <w:szCs w:val="24"/>
        </w:rPr>
        <w:t xml:space="preserve">Povodom Europske noći muzeja, </w:t>
      </w:r>
      <w:r w:rsidR="00386B8C" w:rsidRPr="00386B8C">
        <w:rPr>
          <w:rFonts w:ascii="Arial" w:hAnsi="Arial" w:cs="Arial"/>
          <w:sz w:val="24"/>
          <w:szCs w:val="24"/>
        </w:rPr>
        <w:t>18</w:t>
      </w:r>
      <w:r w:rsidRPr="00386B8C">
        <w:rPr>
          <w:rFonts w:ascii="Arial" w:hAnsi="Arial" w:cs="Arial"/>
          <w:sz w:val="24"/>
          <w:szCs w:val="24"/>
        </w:rPr>
        <w:t>. svibnja i Međunarodnog dana muzeja</w:t>
      </w:r>
      <w:r w:rsidRPr="00B609C9">
        <w:rPr>
          <w:rFonts w:ascii="Arial" w:hAnsi="Arial" w:cs="Arial"/>
          <w:color w:val="FF0000"/>
          <w:sz w:val="24"/>
          <w:szCs w:val="24"/>
        </w:rPr>
        <w:t xml:space="preserve"> </w:t>
      </w:r>
      <w:r w:rsidRPr="00B609C9">
        <w:rPr>
          <w:rFonts w:ascii="Arial" w:hAnsi="Arial" w:cs="Arial"/>
          <w:sz w:val="24"/>
          <w:szCs w:val="24"/>
        </w:rPr>
        <w:t>Dom Marina Držića je na manifestaciji „</w:t>
      </w:r>
      <w:r w:rsidR="001A4345" w:rsidRPr="00B609C9">
        <w:rPr>
          <w:rFonts w:ascii="Arial" w:hAnsi="Arial" w:cs="Arial"/>
          <w:sz w:val="24"/>
          <w:szCs w:val="24"/>
        </w:rPr>
        <w:t>Amori u Držićevo doba</w:t>
      </w:r>
      <w:r w:rsidRPr="00B609C9">
        <w:rPr>
          <w:rFonts w:ascii="Arial" w:hAnsi="Arial" w:cs="Arial"/>
          <w:sz w:val="24"/>
          <w:szCs w:val="24"/>
        </w:rPr>
        <w:t>“ nakon tromjesečnog trajanja predstavio rezultate edukativnih</w:t>
      </w:r>
      <w:r w:rsidR="00225FCF">
        <w:rPr>
          <w:rFonts w:ascii="Arial" w:hAnsi="Arial" w:cs="Arial"/>
          <w:sz w:val="24"/>
          <w:szCs w:val="24"/>
        </w:rPr>
        <w:t xml:space="preserve"> </w:t>
      </w:r>
      <w:r w:rsidRPr="00B609C9">
        <w:rPr>
          <w:rFonts w:ascii="Arial" w:hAnsi="Arial" w:cs="Arial"/>
          <w:sz w:val="24"/>
          <w:szCs w:val="24"/>
        </w:rPr>
        <w:t>radionica</w:t>
      </w:r>
      <w:r w:rsidR="00225FCF">
        <w:rPr>
          <w:rFonts w:ascii="Arial" w:hAnsi="Arial" w:cs="Arial"/>
          <w:sz w:val="24"/>
          <w:szCs w:val="24"/>
        </w:rPr>
        <w:t xml:space="preserve"> </w:t>
      </w:r>
      <w:r w:rsidRPr="00B609C9">
        <w:rPr>
          <w:rFonts w:ascii="Arial" w:hAnsi="Arial" w:cs="Arial"/>
          <w:sz w:val="24"/>
          <w:szCs w:val="24"/>
        </w:rPr>
        <w:t>s učenicima</w:t>
      </w:r>
      <w:r w:rsidR="00225FCF">
        <w:rPr>
          <w:rFonts w:ascii="Arial" w:hAnsi="Arial" w:cs="Arial"/>
          <w:sz w:val="24"/>
          <w:szCs w:val="24"/>
        </w:rPr>
        <w:t xml:space="preserve"> </w:t>
      </w:r>
      <w:r w:rsidRPr="00B609C9">
        <w:rPr>
          <w:rFonts w:ascii="Arial" w:hAnsi="Arial" w:cs="Arial"/>
          <w:sz w:val="24"/>
          <w:szCs w:val="24"/>
        </w:rPr>
        <w:t>dubrovačkih osnovnih škola. Radi se dramskoj radioni</w:t>
      </w:r>
      <w:r w:rsidRPr="00DE1946">
        <w:rPr>
          <w:rFonts w:ascii="Arial" w:hAnsi="Arial" w:cs="Arial"/>
          <w:sz w:val="24"/>
          <w:szCs w:val="24"/>
        </w:rPr>
        <w:t xml:space="preserve">ci </w:t>
      </w:r>
      <w:r w:rsidR="001A4345" w:rsidRPr="00DE1946">
        <w:rPr>
          <w:rFonts w:ascii="Arial" w:hAnsi="Arial" w:cs="Arial"/>
          <w:sz w:val="24"/>
          <w:szCs w:val="24"/>
        </w:rPr>
        <w:t>„Muško-ženski odnosi u Držićevim djelima“</w:t>
      </w:r>
      <w:r w:rsidR="001A582E">
        <w:rPr>
          <w:rFonts w:ascii="Arial" w:hAnsi="Arial" w:cs="Arial"/>
          <w:sz w:val="24"/>
          <w:szCs w:val="24"/>
        </w:rPr>
        <w:t xml:space="preserve"> </w:t>
      </w:r>
      <w:r w:rsidRPr="00B609C9">
        <w:rPr>
          <w:rFonts w:ascii="Arial" w:hAnsi="Arial" w:cs="Arial"/>
          <w:sz w:val="24"/>
          <w:szCs w:val="24"/>
        </w:rPr>
        <w:t xml:space="preserve">pod mentorstvom prof. glazbe i kazališne skladateljice </w:t>
      </w:r>
      <w:r w:rsidRPr="00DE1946">
        <w:rPr>
          <w:rFonts w:ascii="Arial" w:hAnsi="Arial" w:cs="Arial"/>
          <w:sz w:val="24"/>
          <w:szCs w:val="24"/>
        </w:rPr>
        <w:t>Paole Dražić Zekić</w:t>
      </w:r>
      <w:r w:rsidR="00225FCF">
        <w:rPr>
          <w:rFonts w:ascii="Arial" w:hAnsi="Arial" w:cs="Arial"/>
          <w:sz w:val="24"/>
          <w:szCs w:val="24"/>
        </w:rPr>
        <w:t xml:space="preserve"> </w:t>
      </w:r>
      <w:r w:rsidRPr="00DE1946">
        <w:rPr>
          <w:rFonts w:ascii="Arial" w:hAnsi="Arial" w:cs="Arial"/>
          <w:sz w:val="24"/>
          <w:szCs w:val="24"/>
        </w:rPr>
        <w:t>i akademskog glumca Hrvoja Sebastijana,</w:t>
      </w:r>
      <w:r w:rsidR="00225FCF">
        <w:rPr>
          <w:rFonts w:ascii="Arial" w:hAnsi="Arial" w:cs="Arial"/>
          <w:sz w:val="24"/>
          <w:szCs w:val="24"/>
        </w:rPr>
        <w:t xml:space="preserve"> </w:t>
      </w:r>
      <w:r w:rsidRPr="00DE1946">
        <w:rPr>
          <w:rFonts w:ascii="Arial" w:hAnsi="Arial" w:cs="Arial"/>
          <w:sz w:val="24"/>
          <w:szCs w:val="24"/>
        </w:rPr>
        <w:t xml:space="preserve">glazbenoj radionici </w:t>
      </w:r>
      <w:r w:rsidRPr="00DE1946">
        <w:rPr>
          <w:rFonts w:ascii="Arial" w:hAnsi="Arial" w:cs="Arial"/>
          <w:b/>
          <w:sz w:val="24"/>
          <w:szCs w:val="24"/>
        </w:rPr>
        <w:t>„</w:t>
      </w:r>
      <w:r w:rsidR="001A4345" w:rsidRPr="00DE1946">
        <w:rPr>
          <w:rFonts w:ascii="Arial" w:hAnsi="Arial" w:cs="Arial"/>
          <w:sz w:val="24"/>
          <w:szCs w:val="24"/>
        </w:rPr>
        <w:t>Ljubavne pjesme u Držićevo doba</w:t>
      </w:r>
      <w:r w:rsidRPr="00DE1946">
        <w:rPr>
          <w:rFonts w:ascii="Arial" w:hAnsi="Arial" w:cs="Arial"/>
          <w:b/>
          <w:sz w:val="24"/>
          <w:szCs w:val="24"/>
        </w:rPr>
        <w:t>“</w:t>
      </w:r>
      <w:r w:rsidRPr="00B609C9">
        <w:rPr>
          <w:rFonts w:ascii="Arial" w:hAnsi="Arial" w:cs="Arial"/>
          <w:sz w:val="24"/>
          <w:szCs w:val="24"/>
        </w:rPr>
        <w:t xml:space="preserve"> pod mentor</w:t>
      </w:r>
      <w:r w:rsidR="001A582E">
        <w:rPr>
          <w:rFonts w:ascii="Arial" w:hAnsi="Arial" w:cs="Arial"/>
          <w:sz w:val="24"/>
          <w:szCs w:val="24"/>
        </w:rPr>
        <w:t xml:space="preserve">stvom prof. glazbe Sanje Dražić </w:t>
      </w:r>
      <w:r w:rsidRPr="00B609C9">
        <w:rPr>
          <w:rFonts w:ascii="Arial" w:hAnsi="Arial" w:cs="Arial"/>
          <w:sz w:val="24"/>
          <w:szCs w:val="24"/>
        </w:rPr>
        <w:t xml:space="preserve">te naposlijetku i likovnoj radionici </w:t>
      </w:r>
      <w:r w:rsidRPr="00DE1946">
        <w:rPr>
          <w:rFonts w:ascii="Arial" w:hAnsi="Arial" w:cs="Arial"/>
          <w:sz w:val="24"/>
          <w:szCs w:val="24"/>
        </w:rPr>
        <w:t>„</w:t>
      </w:r>
      <w:r w:rsidR="001A4345" w:rsidRPr="00DE1946">
        <w:rPr>
          <w:rFonts w:ascii="Arial" w:hAnsi="Arial" w:cs="Arial"/>
          <w:sz w:val="24"/>
          <w:szCs w:val="24"/>
        </w:rPr>
        <w:t>Držićev grad“</w:t>
      </w:r>
      <w:r w:rsidRPr="00B609C9">
        <w:rPr>
          <w:rFonts w:ascii="Arial" w:hAnsi="Arial" w:cs="Arial"/>
          <w:sz w:val="24"/>
          <w:szCs w:val="24"/>
        </w:rPr>
        <w:t xml:space="preserve"> pod mentorstvom akademske slikarice i prof. likovne kulture Rajne Inić.</w:t>
      </w:r>
      <w:r w:rsidRPr="00B609C9">
        <w:rPr>
          <w:rFonts w:ascii="Arial" w:hAnsi="Arial" w:cs="Arial"/>
          <w:b/>
          <w:sz w:val="24"/>
          <w:szCs w:val="24"/>
        </w:rPr>
        <w:t xml:space="preserve"> </w:t>
      </w:r>
    </w:p>
    <w:p w:rsidR="00DE1946" w:rsidRDefault="00DE1946" w:rsidP="00DE1946">
      <w:pPr>
        <w:spacing w:line="360" w:lineRule="auto"/>
        <w:jc w:val="both"/>
        <w:rPr>
          <w:rFonts w:ascii="Arial" w:hAnsi="Arial" w:cs="Arial"/>
          <w:sz w:val="24"/>
          <w:szCs w:val="24"/>
        </w:rPr>
      </w:pPr>
      <w:r>
        <w:rPr>
          <w:rFonts w:ascii="Arial" w:hAnsi="Arial" w:cs="Arial"/>
          <w:sz w:val="24"/>
          <w:szCs w:val="24"/>
        </w:rPr>
        <w:t>Četvrta edukativna likovna radionica</w:t>
      </w:r>
      <w:r w:rsidRPr="00676F6B">
        <w:rPr>
          <w:rFonts w:ascii="Arial" w:hAnsi="Arial" w:cs="Arial"/>
          <w:sz w:val="24"/>
          <w:szCs w:val="24"/>
        </w:rPr>
        <w:t xml:space="preserve"> </w:t>
      </w:r>
      <w:r>
        <w:rPr>
          <w:rFonts w:ascii="Arial" w:hAnsi="Arial" w:cs="Arial"/>
          <w:sz w:val="24"/>
          <w:szCs w:val="24"/>
        </w:rPr>
        <w:t xml:space="preserve">s djecom humanitarne naravi </w:t>
      </w:r>
      <w:r w:rsidRPr="00B609C9">
        <w:rPr>
          <w:rFonts w:ascii="Arial" w:hAnsi="Arial" w:cs="Arial"/>
          <w:sz w:val="24"/>
          <w:szCs w:val="24"/>
        </w:rPr>
        <w:t>„Držićeva bajka</w:t>
      </w:r>
      <w:r w:rsidRPr="00B609C9">
        <w:rPr>
          <w:rFonts w:ascii="Arial" w:hAnsi="Arial" w:cs="Arial"/>
          <w:b/>
          <w:sz w:val="24"/>
          <w:szCs w:val="24"/>
        </w:rPr>
        <w:t>“</w:t>
      </w:r>
      <w:r>
        <w:rPr>
          <w:rFonts w:ascii="Arial" w:hAnsi="Arial" w:cs="Arial"/>
          <w:b/>
          <w:sz w:val="24"/>
          <w:szCs w:val="24"/>
        </w:rPr>
        <w:t xml:space="preserve"> </w:t>
      </w:r>
      <w:r>
        <w:rPr>
          <w:rFonts w:ascii="Arial" w:hAnsi="Arial" w:cs="Arial"/>
          <w:sz w:val="24"/>
          <w:szCs w:val="24"/>
        </w:rPr>
        <w:t>pod stručnim vodstvom akademske slikarice Rajne Inić rezultirala je izložbom koja je otvorena 14. prosinca 2015. godine.</w:t>
      </w:r>
    </w:p>
    <w:p w:rsidR="00DE1946" w:rsidRPr="00DE1946" w:rsidRDefault="00E87019" w:rsidP="00DE1946">
      <w:pPr>
        <w:spacing w:line="360" w:lineRule="auto"/>
        <w:rPr>
          <w:rFonts w:ascii="Arial" w:hAnsi="Arial" w:cs="Arial"/>
          <w:sz w:val="24"/>
          <w:szCs w:val="24"/>
        </w:rPr>
      </w:pPr>
      <w:r w:rsidRPr="00B609C9">
        <w:rPr>
          <w:rFonts w:ascii="Arial" w:hAnsi="Arial" w:cs="Arial"/>
          <w:sz w:val="24"/>
          <w:szCs w:val="24"/>
        </w:rPr>
        <w:t xml:space="preserve">Dom Marina Držića i OŠ Marina Držića </w:t>
      </w:r>
      <w:r w:rsidR="00DE1946" w:rsidRPr="00DE1946">
        <w:rPr>
          <w:rFonts w:ascii="Arial" w:hAnsi="Arial" w:cs="Arial"/>
          <w:sz w:val="24"/>
          <w:szCs w:val="24"/>
        </w:rPr>
        <w:t>11. lipnja 2015</w:t>
      </w:r>
      <w:r w:rsidRPr="00B609C9">
        <w:rPr>
          <w:rFonts w:ascii="Arial" w:hAnsi="Arial" w:cs="Arial"/>
          <w:color w:val="FF0000"/>
          <w:sz w:val="24"/>
          <w:szCs w:val="24"/>
        </w:rPr>
        <w:t>.</w:t>
      </w:r>
      <w:r w:rsidRPr="00B609C9">
        <w:rPr>
          <w:rFonts w:ascii="Arial" w:hAnsi="Arial" w:cs="Arial"/>
          <w:sz w:val="24"/>
          <w:szCs w:val="24"/>
        </w:rPr>
        <w:t>godine u ljetnom kinu Slavica</w:t>
      </w:r>
      <w:r w:rsidR="00225FCF">
        <w:rPr>
          <w:rFonts w:ascii="Arial" w:hAnsi="Arial" w:cs="Arial"/>
          <w:sz w:val="24"/>
          <w:szCs w:val="24"/>
        </w:rPr>
        <w:t xml:space="preserve"> </w:t>
      </w:r>
      <w:r w:rsidRPr="00B609C9">
        <w:rPr>
          <w:rFonts w:ascii="Arial" w:hAnsi="Arial" w:cs="Arial"/>
          <w:sz w:val="24"/>
          <w:szCs w:val="24"/>
        </w:rPr>
        <w:t>predstavili su</w:t>
      </w:r>
      <w:r w:rsidR="00225FCF">
        <w:rPr>
          <w:rFonts w:ascii="Arial" w:hAnsi="Arial" w:cs="Arial"/>
          <w:sz w:val="24"/>
          <w:szCs w:val="24"/>
        </w:rPr>
        <w:t xml:space="preserve"> </w:t>
      </w:r>
      <w:r w:rsidRPr="00B609C9">
        <w:rPr>
          <w:rFonts w:ascii="Arial" w:hAnsi="Arial" w:cs="Arial"/>
          <w:sz w:val="24"/>
          <w:szCs w:val="24"/>
        </w:rPr>
        <w:t>„</w:t>
      </w:r>
      <w:r w:rsidR="001A4345" w:rsidRPr="00B609C9">
        <w:rPr>
          <w:rFonts w:ascii="Arial" w:hAnsi="Arial" w:cs="Arial"/>
          <w:sz w:val="24"/>
          <w:szCs w:val="24"/>
        </w:rPr>
        <w:t>Tko je namuran nije sam</w:t>
      </w:r>
      <w:r w:rsidRPr="00B609C9">
        <w:rPr>
          <w:rFonts w:ascii="Arial" w:hAnsi="Arial" w:cs="Arial"/>
          <w:sz w:val="24"/>
          <w:szCs w:val="24"/>
        </w:rPr>
        <w:t>“ u sklopu Dana otvorenih vrata OŠ Marina Držića</w:t>
      </w:r>
      <w:r w:rsidR="001A582E">
        <w:rPr>
          <w:rFonts w:ascii="Arial" w:hAnsi="Arial" w:cs="Arial"/>
          <w:sz w:val="24"/>
          <w:szCs w:val="24"/>
        </w:rPr>
        <w:t>,</w:t>
      </w:r>
      <w:r w:rsidRPr="00B609C9">
        <w:rPr>
          <w:rFonts w:ascii="Arial" w:hAnsi="Arial" w:cs="Arial"/>
          <w:sz w:val="24"/>
          <w:szCs w:val="24"/>
        </w:rPr>
        <w:t xml:space="preserve"> kao </w:t>
      </w:r>
      <w:r w:rsidRPr="00DE1946">
        <w:rPr>
          <w:rFonts w:ascii="Arial" w:hAnsi="Arial" w:cs="Arial"/>
          <w:sz w:val="24"/>
          <w:szCs w:val="24"/>
        </w:rPr>
        <w:t xml:space="preserve">rezultat </w:t>
      </w:r>
      <w:r w:rsidR="001A582E">
        <w:rPr>
          <w:rFonts w:ascii="Arial" w:hAnsi="Arial" w:cs="Arial"/>
          <w:sz w:val="24"/>
          <w:szCs w:val="24"/>
        </w:rPr>
        <w:t>edukativnih radioni</w:t>
      </w:r>
      <w:r w:rsidR="001A4345" w:rsidRPr="00DE1946">
        <w:rPr>
          <w:rFonts w:ascii="Arial" w:hAnsi="Arial" w:cs="Arial"/>
          <w:sz w:val="24"/>
          <w:szCs w:val="24"/>
        </w:rPr>
        <w:t>ca</w:t>
      </w:r>
      <w:r w:rsidRPr="00DE1946">
        <w:rPr>
          <w:rFonts w:ascii="Arial" w:hAnsi="Arial" w:cs="Arial"/>
          <w:sz w:val="24"/>
          <w:szCs w:val="24"/>
        </w:rPr>
        <w:t xml:space="preserve"> Doma Marina Držića.</w:t>
      </w:r>
      <w:r w:rsidR="00DE1946" w:rsidRPr="00DE1946">
        <w:rPr>
          <w:rFonts w:ascii="Arial" w:hAnsi="Arial" w:cs="Arial"/>
          <w:sz w:val="24"/>
          <w:szCs w:val="24"/>
        </w:rPr>
        <w:t xml:space="preserve"> Dom Marina Držića tijekom cijele godi</w:t>
      </w:r>
      <w:r w:rsidR="00903A5F">
        <w:rPr>
          <w:rFonts w:ascii="Arial" w:hAnsi="Arial" w:cs="Arial"/>
          <w:sz w:val="24"/>
          <w:szCs w:val="24"/>
        </w:rPr>
        <w:t xml:space="preserve">ne, u nizu različitih radionica, </w:t>
      </w:r>
      <w:r w:rsidR="00DE1946" w:rsidRPr="00DE1946">
        <w:rPr>
          <w:rFonts w:ascii="Arial" w:hAnsi="Arial" w:cs="Arial"/>
          <w:sz w:val="24"/>
          <w:szCs w:val="24"/>
        </w:rPr>
        <w:t>od glazbene do dram</w:t>
      </w:r>
      <w:r w:rsidR="001A582E">
        <w:rPr>
          <w:rFonts w:ascii="Arial" w:hAnsi="Arial" w:cs="Arial"/>
          <w:sz w:val="24"/>
          <w:szCs w:val="24"/>
        </w:rPr>
        <w:t>ske, literarne i slikarske štuje</w:t>
      </w:r>
      <w:r w:rsidR="00DE1946" w:rsidRPr="00DE1946">
        <w:rPr>
          <w:rFonts w:ascii="Arial" w:hAnsi="Arial" w:cs="Arial"/>
          <w:sz w:val="24"/>
          <w:szCs w:val="24"/>
        </w:rPr>
        <w:t xml:space="preserve"> lik i djelo velikog Vidre</w:t>
      </w:r>
      <w:r w:rsidR="00CF7117">
        <w:rPr>
          <w:rFonts w:ascii="Arial" w:hAnsi="Arial" w:cs="Arial"/>
          <w:sz w:val="24"/>
          <w:szCs w:val="24"/>
        </w:rPr>
        <w:t>,</w:t>
      </w:r>
      <w:r w:rsidR="00DE1946" w:rsidRPr="00DE1946">
        <w:rPr>
          <w:rFonts w:ascii="Arial" w:hAnsi="Arial" w:cs="Arial"/>
          <w:sz w:val="24"/>
          <w:szCs w:val="24"/>
        </w:rPr>
        <w:t xml:space="preserve"> tako čuvajući </w:t>
      </w:r>
      <w:r w:rsidR="00903A5F">
        <w:rPr>
          <w:rFonts w:ascii="Arial" w:hAnsi="Arial" w:cs="Arial"/>
          <w:sz w:val="24"/>
          <w:szCs w:val="24"/>
        </w:rPr>
        <w:t xml:space="preserve"> </w:t>
      </w:r>
      <w:r w:rsidR="00DE1946" w:rsidRPr="00DE1946">
        <w:rPr>
          <w:rFonts w:ascii="Arial" w:hAnsi="Arial" w:cs="Arial"/>
          <w:sz w:val="24"/>
          <w:szCs w:val="24"/>
        </w:rPr>
        <w:t>kulturu Grada.</w:t>
      </w:r>
    </w:p>
    <w:p w:rsidR="00FD4082" w:rsidRPr="00311B86" w:rsidRDefault="0088717F" w:rsidP="00067BD0">
      <w:pPr>
        <w:suppressAutoHyphens w:val="0"/>
        <w:autoSpaceDN/>
        <w:spacing w:after="0" w:line="360" w:lineRule="auto"/>
        <w:jc w:val="center"/>
        <w:textAlignment w:val="auto"/>
        <w:rPr>
          <w:rFonts w:ascii="Arial" w:hAnsi="Arial" w:cs="Arial"/>
          <w:b/>
        </w:rPr>
      </w:pPr>
      <w:r>
        <w:rPr>
          <w:rFonts w:ascii="Arial" w:hAnsi="Arial" w:cs="Arial"/>
          <w:b/>
        </w:rPr>
        <w:lastRenderedPageBreak/>
        <w:t xml:space="preserve">1. </w:t>
      </w:r>
      <w:r w:rsidR="00FD4082" w:rsidRPr="00311B86">
        <w:rPr>
          <w:rFonts w:ascii="Arial" w:hAnsi="Arial" w:cs="Arial"/>
          <w:b/>
        </w:rPr>
        <w:t>Glazbena radionica „</w:t>
      </w:r>
      <w:r w:rsidR="001F1213">
        <w:rPr>
          <w:rFonts w:ascii="Arial" w:hAnsi="Arial" w:cs="Arial"/>
          <w:b/>
        </w:rPr>
        <w:t>Ljubavne pjesme</w:t>
      </w:r>
      <w:r w:rsidR="00FD4082" w:rsidRPr="00311B86">
        <w:rPr>
          <w:rFonts w:ascii="Arial" w:hAnsi="Arial" w:cs="Arial"/>
          <w:b/>
        </w:rPr>
        <w:t xml:space="preserve"> u Držićevo doba“</w:t>
      </w:r>
    </w:p>
    <w:p w:rsidR="0088717F" w:rsidRDefault="00CE0C77" w:rsidP="0088717F">
      <w:pPr>
        <w:suppressAutoHyphens w:val="0"/>
        <w:autoSpaceDN/>
        <w:spacing w:after="0" w:line="360" w:lineRule="auto"/>
        <w:ind w:left="357"/>
        <w:jc w:val="center"/>
        <w:textAlignment w:val="auto"/>
        <w:rPr>
          <w:rFonts w:ascii="Arial" w:hAnsi="Arial" w:cs="Arial"/>
          <w:b/>
        </w:rPr>
      </w:pPr>
      <w:r w:rsidRPr="001F1213">
        <w:rPr>
          <w:rFonts w:ascii="Arial" w:hAnsi="Arial" w:cs="Arial"/>
          <w:b/>
          <w:noProof/>
          <w:lang w:eastAsia="hr-HR"/>
        </w:rPr>
        <w:drawing>
          <wp:inline distT="0" distB="0" distL="0" distR="0">
            <wp:extent cx="3905250" cy="2590800"/>
            <wp:effectExtent l="0" t="0" r="0" b="0"/>
            <wp:docPr id="37" name="Slika 37" descr="MSK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SK_0133"/>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905250" cy="2590800"/>
                    </a:xfrm>
                    <a:prstGeom prst="rect">
                      <a:avLst/>
                    </a:prstGeom>
                    <a:noFill/>
                    <a:ln>
                      <a:noFill/>
                    </a:ln>
                  </pic:spPr>
                </pic:pic>
              </a:graphicData>
            </a:graphic>
          </wp:inline>
        </w:drawing>
      </w:r>
    </w:p>
    <w:p w:rsidR="0088717F" w:rsidRDefault="00CE0C77" w:rsidP="0088717F">
      <w:pPr>
        <w:suppressAutoHyphens w:val="0"/>
        <w:autoSpaceDN/>
        <w:spacing w:after="0" w:line="360" w:lineRule="auto"/>
        <w:ind w:left="357"/>
        <w:jc w:val="center"/>
        <w:textAlignment w:val="auto"/>
        <w:rPr>
          <w:rFonts w:ascii="Arial" w:hAnsi="Arial" w:cs="Arial"/>
          <w:b/>
        </w:rPr>
      </w:pPr>
      <w:r w:rsidRPr="001F1213">
        <w:rPr>
          <w:rFonts w:ascii="Arial" w:hAnsi="Arial" w:cs="Arial"/>
          <w:b/>
          <w:noProof/>
          <w:lang w:eastAsia="hr-HR"/>
        </w:rPr>
        <w:drawing>
          <wp:inline distT="0" distB="0" distL="0" distR="0">
            <wp:extent cx="3924300" cy="2600325"/>
            <wp:effectExtent l="0" t="0" r="0" b="9525"/>
            <wp:docPr id="38" name="Slika 38" descr="MSK_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SK_0138"/>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3924300" cy="2600325"/>
                    </a:xfrm>
                    <a:prstGeom prst="rect">
                      <a:avLst/>
                    </a:prstGeom>
                    <a:noFill/>
                    <a:ln>
                      <a:noFill/>
                    </a:ln>
                  </pic:spPr>
                </pic:pic>
              </a:graphicData>
            </a:graphic>
          </wp:inline>
        </w:drawing>
      </w:r>
    </w:p>
    <w:p w:rsidR="0088717F" w:rsidRDefault="00CE0C77" w:rsidP="0088717F">
      <w:pPr>
        <w:suppressAutoHyphens w:val="0"/>
        <w:autoSpaceDN/>
        <w:spacing w:after="0" w:line="360" w:lineRule="auto"/>
        <w:ind w:left="357"/>
        <w:jc w:val="center"/>
        <w:textAlignment w:val="auto"/>
        <w:rPr>
          <w:rFonts w:ascii="Arial" w:hAnsi="Arial" w:cs="Arial"/>
          <w:b/>
        </w:rPr>
      </w:pPr>
      <w:r w:rsidRPr="001F1213">
        <w:rPr>
          <w:rFonts w:ascii="Arial" w:hAnsi="Arial" w:cs="Arial"/>
          <w:b/>
          <w:noProof/>
          <w:lang w:eastAsia="hr-HR"/>
        </w:rPr>
        <w:drawing>
          <wp:inline distT="0" distB="0" distL="0" distR="0">
            <wp:extent cx="3924300" cy="2600325"/>
            <wp:effectExtent l="0" t="0" r="0" b="9525"/>
            <wp:docPr id="39" name="Slika 39" descr="MSK_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SK_0165"/>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3924300" cy="2600325"/>
                    </a:xfrm>
                    <a:prstGeom prst="rect">
                      <a:avLst/>
                    </a:prstGeom>
                    <a:noFill/>
                    <a:ln>
                      <a:noFill/>
                    </a:ln>
                  </pic:spPr>
                </pic:pic>
              </a:graphicData>
            </a:graphic>
          </wp:inline>
        </w:drawing>
      </w:r>
    </w:p>
    <w:p w:rsidR="00FD4082" w:rsidRPr="00311B86" w:rsidRDefault="0088717F" w:rsidP="0088717F">
      <w:pPr>
        <w:suppressAutoHyphens w:val="0"/>
        <w:autoSpaceDN/>
        <w:spacing w:after="0" w:line="360" w:lineRule="auto"/>
        <w:ind w:left="357"/>
        <w:jc w:val="center"/>
        <w:textAlignment w:val="auto"/>
        <w:rPr>
          <w:rFonts w:ascii="Arial" w:hAnsi="Arial" w:cs="Arial"/>
          <w:b/>
        </w:rPr>
      </w:pPr>
      <w:r>
        <w:rPr>
          <w:rFonts w:ascii="Arial" w:hAnsi="Arial" w:cs="Arial"/>
          <w:b/>
        </w:rPr>
        <w:br w:type="page"/>
      </w:r>
      <w:r>
        <w:rPr>
          <w:rFonts w:ascii="Arial" w:hAnsi="Arial" w:cs="Arial"/>
          <w:b/>
        </w:rPr>
        <w:lastRenderedPageBreak/>
        <w:t xml:space="preserve">2. </w:t>
      </w:r>
      <w:r w:rsidR="00FD4082" w:rsidRPr="00311B86">
        <w:rPr>
          <w:rFonts w:ascii="Arial" w:hAnsi="Arial" w:cs="Arial"/>
          <w:b/>
        </w:rPr>
        <w:t>Likovna radionica „</w:t>
      </w:r>
      <w:r w:rsidR="00FD5B10">
        <w:rPr>
          <w:rFonts w:ascii="Arial" w:hAnsi="Arial" w:cs="Arial"/>
          <w:b/>
        </w:rPr>
        <w:t>Držićev grad</w:t>
      </w:r>
      <w:r w:rsidR="00FD4082" w:rsidRPr="00311B86">
        <w:rPr>
          <w:rFonts w:ascii="Arial" w:hAnsi="Arial" w:cs="Arial"/>
          <w:b/>
        </w:rPr>
        <w:t>“</w:t>
      </w:r>
    </w:p>
    <w:p w:rsidR="0088717F" w:rsidRDefault="00CE0C77" w:rsidP="0088717F">
      <w:pPr>
        <w:suppressAutoHyphens w:val="0"/>
        <w:autoSpaceDN/>
        <w:spacing w:after="0" w:line="360" w:lineRule="auto"/>
        <w:ind w:left="357"/>
        <w:jc w:val="center"/>
        <w:textAlignment w:val="auto"/>
        <w:rPr>
          <w:rFonts w:ascii="Arial" w:hAnsi="Arial" w:cs="Arial"/>
          <w:b/>
        </w:rPr>
      </w:pPr>
      <w:r w:rsidRPr="00FD5B10">
        <w:rPr>
          <w:rFonts w:ascii="Arial" w:hAnsi="Arial" w:cs="Arial"/>
          <w:b/>
          <w:noProof/>
          <w:lang w:eastAsia="hr-HR"/>
        </w:rPr>
        <w:drawing>
          <wp:inline distT="0" distB="0" distL="0" distR="0">
            <wp:extent cx="2857500" cy="1914525"/>
            <wp:effectExtent l="0" t="0" r="0" b="9525"/>
            <wp:docPr id="40" name="Slika 40" descr="drzic1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zic1 (50)"/>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857500" cy="1914525"/>
                    </a:xfrm>
                    <a:prstGeom prst="rect">
                      <a:avLst/>
                    </a:prstGeom>
                    <a:noFill/>
                    <a:ln>
                      <a:noFill/>
                    </a:ln>
                  </pic:spPr>
                </pic:pic>
              </a:graphicData>
            </a:graphic>
          </wp:inline>
        </w:drawing>
      </w:r>
      <w:r w:rsidR="00FD5B10">
        <w:rPr>
          <w:rFonts w:ascii="Arial" w:hAnsi="Arial" w:cs="Arial"/>
          <w:b/>
        </w:rPr>
        <w:t xml:space="preserve">  </w:t>
      </w:r>
      <w:r w:rsidRPr="00FD5B10">
        <w:rPr>
          <w:rFonts w:ascii="Arial" w:hAnsi="Arial" w:cs="Arial"/>
          <w:b/>
          <w:noProof/>
          <w:lang w:eastAsia="hr-HR"/>
        </w:rPr>
        <w:drawing>
          <wp:inline distT="0" distB="0" distL="0" distR="0">
            <wp:extent cx="2886075" cy="1914525"/>
            <wp:effectExtent l="0" t="0" r="9525" b="9525"/>
            <wp:docPr id="41" name="Slika 41" descr="drzic1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rzic1 (5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886075" cy="1914525"/>
                    </a:xfrm>
                    <a:prstGeom prst="rect">
                      <a:avLst/>
                    </a:prstGeom>
                    <a:noFill/>
                    <a:ln>
                      <a:noFill/>
                    </a:ln>
                  </pic:spPr>
                </pic:pic>
              </a:graphicData>
            </a:graphic>
          </wp:inline>
        </w:drawing>
      </w:r>
    </w:p>
    <w:p w:rsidR="00FD5B10" w:rsidRDefault="00CE0C77" w:rsidP="0088717F">
      <w:pPr>
        <w:suppressAutoHyphens w:val="0"/>
        <w:autoSpaceDN/>
        <w:spacing w:after="0" w:line="360" w:lineRule="auto"/>
        <w:ind w:left="357"/>
        <w:jc w:val="center"/>
        <w:textAlignment w:val="auto"/>
        <w:rPr>
          <w:rFonts w:ascii="Arial" w:hAnsi="Arial" w:cs="Arial"/>
          <w:b/>
        </w:rPr>
      </w:pPr>
      <w:r w:rsidRPr="00FD5B10">
        <w:rPr>
          <w:rFonts w:ascii="Arial" w:hAnsi="Arial" w:cs="Arial"/>
          <w:b/>
          <w:noProof/>
          <w:lang w:eastAsia="hr-HR"/>
        </w:rPr>
        <w:drawing>
          <wp:inline distT="0" distB="0" distL="0" distR="0">
            <wp:extent cx="2876550" cy="1905000"/>
            <wp:effectExtent l="0" t="0" r="0" b="0"/>
            <wp:docPr id="42" name="Slika 42" descr="drzic1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zic1 (65)"/>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876550" cy="1905000"/>
                    </a:xfrm>
                    <a:prstGeom prst="rect">
                      <a:avLst/>
                    </a:prstGeom>
                    <a:noFill/>
                    <a:ln>
                      <a:noFill/>
                    </a:ln>
                  </pic:spPr>
                </pic:pic>
              </a:graphicData>
            </a:graphic>
          </wp:inline>
        </w:drawing>
      </w:r>
      <w:r w:rsidR="00FD5B10">
        <w:rPr>
          <w:rFonts w:ascii="Arial" w:hAnsi="Arial" w:cs="Arial"/>
          <w:b/>
        </w:rPr>
        <w:t xml:space="preserve">  </w:t>
      </w:r>
      <w:r w:rsidRPr="00FD5B10">
        <w:rPr>
          <w:rFonts w:ascii="Arial" w:hAnsi="Arial" w:cs="Arial"/>
          <w:b/>
          <w:noProof/>
          <w:lang w:eastAsia="hr-HR"/>
        </w:rPr>
        <w:drawing>
          <wp:inline distT="0" distB="0" distL="0" distR="0">
            <wp:extent cx="2876550" cy="1905000"/>
            <wp:effectExtent l="0" t="0" r="0" b="0"/>
            <wp:docPr id="43" name="Slika 43" descr="drzic1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zic1 (83)"/>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876550" cy="1905000"/>
                    </a:xfrm>
                    <a:prstGeom prst="rect">
                      <a:avLst/>
                    </a:prstGeom>
                    <a:noFill/>
                    <a:ln>
                      <a:noFill/>
                    </a:ln>
                  </pic:spPr>
                </pic:pic>
              </a:graphicData>
            </a:graphic>
          </wp:inline>
        </w:drawing>
      </w:r>
    </w:p>
    <w:p w:rsidR="00FD5B10" w:rsidRDefault="00CE0C77" w:rsidP="0088717F">
      <w:pPr>
        <w:suppressAutoHyphens w:val="0"/>
        <w:autoSpaceDN/>
        <w:spacing w:after="0" w:line="360" w:lineRule="auto"/>
        <w:ind w:left="357"/>
        <w:jc w:val="center"/>
        <w:textAlignment w:val="auto"/>
        <w:rPr>
          <w:rFonts w:ascii="Arial" w:hAnsi="Arial" w:cs="Arial"/>
          <w:b/>
        </w:rPr>
      </w:pPr>
      <w:r w:rsidRPr="00FD5B10">
        <w:rPr>
          <w:rFonts w:ascii="Arial" w:hAnsi="Arial" w:cs="Arial"/>
          <w:b/>
          <w:noProof/>
          <w:lang w:eastAsia="hr-HR"/>
        </w:rPr>
        <w:drawing>
          <wp:inline distT="0" distB="0" distL="0" distR="0">
            <wp:extent cx="2876550" cy="1905000"/>
            <wp:effectExtent l="0" t="0" r="0" b="0"/>
            <wp:docPr id="44" name="Slika 44" descr="drzic1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rzic1 (95)"/>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876550" cy="1905000"/>
                    </a:xfrm>
                    <a:prstGeom prst="rect">
                      <a:avLst/>
                    </a:prstGeom>
                    <a:noFill/>
                    <a:ln>
                      <a:noFill/>
                    </a:ln>
                  </pic:spPr>
                </pic:pic>
              </a:graphicData>
            </a:graphic>
          </wp:inline>
        </w:drawing>
      </w:r>
      <w:r w:rsidR="00FD5B10">
        <w:rPr>
          <w:rFonts w:ascii="Arial" w:hAnsi="Arial" w:cs="Arial"/>
          <w:b/>
        </w:rPr>
        <w:t xml:space="preserve">  </w:t>
      </w:r>
      <w:r w:rsidRPr="00FD5B10">
        <w:rPr>
          <w:rFonts w:ascii="Arial" w:hAnsi="Arial" w:cs="Arial"/>
          <w:b/>
          <w:noProof/>
          <w:lang w:eastAsia="hr-HR"/>
        </w:rPr>
        <w:drawing>
          <wp:inline distT="0" distB="0" distL="0" distR="0">
            <wp:extent cx="2876550" cy="1905000"/>
            <wp:effectExtent l="0" t="0" r="0" b="0"/>
            <wp:docPr id="45" name="Slika 45" descr="drzic1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rzic1 (105)"/>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876550" cy="1905000"/>
                    </a:xfrm>
                    <a:prstGeom prst="rect">
                      <a:avLst/>
                    </a:prstGeom>
                    <a:noFill/>
                    <a:ln>
                      <a:noFill/>
                    </a:ln>
                  </pic:spPr>
                </pic:pic>
              </a:graphicData>
            </a:graphic>
          </wp:inline>
        </w:drawing>
      </w:r>
    </w:p>
    <w:p w:rsidR="00FD5B10" w:rsidRDefault="00CE0C77" w:rsidP="0088717F">
      <w:pPr>
        <w:suppressAutoHyphens w:val="0"/>
        <w:autoSpaceDN/>
        <w:spacing w:after="0" w:line="360" w:lineRule="auto"/>
        <w:ind w:left="357"/>
        <w:jc w:val="center"/>
        <w:textAlignment w:val="auto"/>
        <w:rPr>
          <w:rFonts w:ascii="Arial" w:hAnsi="Arial" w:cs="Arial"/>
          <w:b/>
        </w:rPr>
      </w:pPr>
      <w:r w:rsidRPr="00FD5B10">
        <w:rPr>
          <w:rFonts w:ascii="Arial" w:hAnsi="Arial" w:cs="Arial"/>
          <w:b/>
          <w:noProof/>
          <w:lang w:eastAsia="hr-HR"/>
        </w:rPr>
        <w:drawing>
          <wp:inline distT="0" distB="0" distL="0" distR="0">
            <wp:extent cx="2876550" cy="1905000"/>
            <wp:effectExtent l="0" t="0" r="0" b="0"/>
            <wp:docPr id="46" name="Slika 46" descr="drzic1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rzic1 (114)"/>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876550" cy="1905000"/>
                    </a:xfrm>
                    <a:prstGeom prst="rect">
                      <a:avLst/>
                    </a:prstGeom>
                    <a:noFill/>
                    <a:ln>
                      <a:noFill/>
                    </a:ln>
                  </pic:spPr>
                </pic:pic>
              </a:graphicData>
            </a:graphic>
          </wp:inline>
        </w:drawing>
      </w:r>
      <w:r w:rsidR="00FD5B10">
        <w:rPr>
          <w:rFonts w:ascii="Arial" w:hAnsi="Arial" w:cs="Arial"/>
          <w:b/>
        </w:rPr>
        <w:t xml:space="preserve">  </w:t>
      </w:r>
      <w:r w:rsidRPr="00FD5B10">
        <w:rPr>
          <w:rFonts w:ascii="Arial" w:hAnsi="Arial" w:cs="Arial"/>
          <w:b/>
          <w:noProof/>
          <w:lang w:eastAsia="hr-HR"/>
        </w:rPr>
        <w:drawing>
          <wp:inline distT="0" distB="0" distL="0" distR="0">
            <wp:extent cx="2876550" cy="1905000"/>
            <wp:effectExtent l="0" t="0" r="0" b="0"/>
            <wp:docPr id="47" name="Slika 47" descr="drzic1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rzic1 (230)"/>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876550" cy="1905000"/>
                    </a:xfrm>
                    <a:prstGeom prst="rect">
                      <a:avLst/>
                    </a:prstGeom>
                    <a:noFill/>
                    <a:ln>
                      <a:noFill/>
                    </a:ln>
                  </pic:spPr>
                </pic:pic>
              </a:graphicData>
            </a:graphic>
          </wp:inline>
        </w:drawing>
      </w:r>
    </w:p>
    <w:p w:rsidR="0088717F" w:rsidRDefault="0088717F" w:rsidP="0088717F">
      <w:pPr>
        <w:suppressAutoHyphens w:val="0"/>
        <w:autoSpaceDN/>
        <w:spacing w:after="0" w:line="360" w:lineRule="auto"/>
        <w:ind w:left="357"/>
        <w:jc w:val="center"/>
        <w:textAlignment w:val="auto"/>
        <w:rPr>
          <w:rFonts w:ascii="Arial" w:hAnsi="Arial" w:cs="Arial"/>
          <w:b/>
        </w:rPr>
      </w:pPr>
    </w:p>
    <w:p w:rsidR="00FD4082" w:rsidRPr="00311B86" w:rsidRDefault="00FD5B10" w:rsidP="0088717F">
      <w:pPr>
        <w:suppressAutoHyphens w:val="0"/>
        <w:autoSpaceDN/>
        <w:spacing w:after="0" w:line="360" w:lineRule="auto"/>
        <w:ind w:left="357"/>
        <w:jc w:val="center"/>
        <w:textAlignment w:val="auto"/>
        <w:rPr>
          <w:rFonts w:ascii="Arial" w:hAnsi="Arial" w:cs="Arial"/>
          <w:b/>
        </w:rPr>
      </w:pPr>
      <w:r>
        <w:rPr>
          <w:rFonts w:ascii="Arial" w:hAnsi="Arial" w:cs="Arial"/>
          <w:b/>
        </w:rPr>
        <w:br w:type="page"/>
      </w:r>
      <w:r w:rsidR="0088717F">
        <w:rPr>
          <w:rFonts w:ascii="Arial" w:hAnsi="Arial" w:cs="Arial"/>
          <w:b/>
        </w:rPr>
        <w:lastRenderedPageBreak/>
        <w:t xml:space="preserve">3. </w:t>
      </w:r>
      <w:r w:rsidR="002A1F71" w:rsidRPr="00311B86">
        <w:rPr>
          <w:rFonts w:ascii="Arial" w:hAnsi="Arial" w:cs="Arial"/>
          <w:b/>
        </w:rPr>
        <w:t>Dramska r</w:t>
      </w:r>
      <w:r w:rsidR="00FD4082" w:rsidRPr="00311B86">
        <w:rPr>
          <w:rFonts w:ascii="Arial" w:hAnsi="Arial" w:cs="Arial"/>
          <w:b/>
        </w:rPr>
        <w:t>adionica „</w:t>
      </w:r>
      <w:r>
        <w:rPr>
          <w:rFonts w:ascii="Arial" w:hAnsi="Arial" w:cs="Arial"/>
          <w:b/>
        </w:rPr>
        <w:t>Muško-ženski odnosi u Držićevim djelima</w:t>
      </w:r>
      <w:r w:rsidR="00FD4082" w:rsidRPr="00311B86">
        <w:rPr>
          <w:rFonts w:ascii="Arial" w:hAnsi="Arial" w:cs="Arial"/>
          <w:b/>
        </w:rPr>
        <w:t>“</w:t>
      </w:r>
    </w:p>
    <w:p w:rsidR="007B6DFE" w:rsidRDefault="00CE0C77" w:rsidP="007B6DFE">
      <w:pPr>
        <w:suppressAutoHyphens w:val="0"/>
        <w:autoSpaceDN/>
        <w:spacing w:after="0" w:line="360" w:lineRule="auto"/>
        <w:ind w:left="357"/>
        <w:jc w:val="center"/>
        <w:textAlignment w:val="auto"/>
        <w:rPr>
          <w:rFonts w:ascii="Arial" w:hAnsi="Arial" w:cs="Arial"/>
          <w:b/>
        </w:rPr>
      </w:pPr>
      <w:r w:rsidRPr="00FD5B10">
        <w:rPr>
          <w:rFonts w:ascii="Arial" w:hAnsi="Arial" w:cs="Arial"/>
          <w:b/>
          <w:noProof/>
          <w:lang w:eastAsia="hr-HR"/>
        </w:rPr>
        <w:drawing>
          <wp:inline distT="0" distB="0" distL="0" distR="0">
            <wp:extent cx="2876550" cy="1905000"/>
            <wp:effectExtent l="0" t="0" r="0" b="0"/>
            <wp:docPr id="48" name="Slika 48" descr="MSK_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SK_0081"/>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876550" cy="1905000"/>
                    </a:xfrm>
                    <a:prstGeom prst="rect">
                      <a:avLst/>
                    </a:prstGeom>
                    <a:noFill/>
                    <a:ln>
                      <a:noFill/>
                    </a:ln>
                  </pic:spPr>
                </pic:pic>
              </a:graphicData>
            </a:graphic>
          </wp:inline>
        </w:drawing>
      </w:r>
      <w:r w:rsidR="00FD5B10">
        <w:rPr>
          <w:rFonts w:ascii="Arial" w:hAnsi="Arial" w:cs="Arial"/>
          <w:b/>
        </w:rPr>
        <w:t xml:space="preserve">  </w:t>
      </w:r>
      <w:r w:rsidRPr="00FD5B10">
        <w:rPr>
          <w:rFonts w:ascii="Arial" w:hAnsi="Arial" w:cs="Arial"/>
          <w:b/>
          <w:noProof/>
          <w:lang w:eastAsia="hr-HR"/>
        </w:rPr>
        <w:drawing>
          <wp:inline distT="0" distB="0" distL="0" distR="0">
            <wp:extent cx="2876550" cy="1905000"/>
            <wp:effectExtent l="0" t="0" r="0" b="0"/>
            <wp:docPr id="49" name="Slika 49" descr="MSK_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SK_0129"/>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876550" cy="1905000"/>
                    </a:xfrm>
                    <a:prstGeom prst="rect">
                      <a:avLst/>
                    </a:prstGeom>
                    <a:noFill/>
                    <a:ln>
                      <a:noFill/>
                    </a:ln>
                  </pic:spPr>
                </pic:pic>
              </a:graphicData>
            </a:graphic>
          </wp:inline>
        </w:drawing>
      </w:r>
    </w:p>
    <w:p w:rsidR="00FD5B10" w:rsidRDefault="00CE0C77" w:rsidP="007B6DFE">
      <w:pPr>
        <w:suppressAutoHyphens w:val="0"/>
        <w:autoSpaceDN/>
        <w:spacing w:after="0" w:line="360" w:lineRule="auto"/>
        <w:ind w:left="357"/>
        <w:jc w:val="center"/>
        <w:textAlignment w:val="auto"/>
        <w:rPr>
          <w:rFonts w:ascii="Arial" w:hAnsi="Arial" w:cs="Arial"/>
          <w:b/>
        </w:rPr>
      </w:pPr>
      <w:r w:rsidRPr="00FD5B10">
        <w:rPr>
          <w:rFonts w:ascii="Arial" w:hAnsi="Arial" w:cs="Arial"/>
          <w:b/>
          <w:noProof/>
          <w:lang w:eastAsia="hr-HR"/>
        </w:rPr>
        <w:drawing>
          <wp:inline distT="0" distB="0" distL="0" distR="0">
            <wp:extent cx="2876550" cy="1905000"/>
            <wp:effectExtent l="0" t="0" r="0" b="0"/>
            <wp:docPr id="50" name="Slika 50" descr="MSK_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SK_0174"/>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876550" cy="1905000"/>
                    </a:xfrm>
                    <a:prstGeom prst="rect">
                      <a:avLst/>
                    </a:prstGeom>
                    <a:noFill/>
                    <a:ln>
                      <a:noFill/>
                    </a:ln>
                  </pic:spPr>
                </pic:pic>
              </a:graphicData>
            </a:graphic>
          </wp:inline>
        </w:drawing>
      </w:r>
      <w:r w:rsidR="00FD5B10">
        <w:rPr>
          <w:rFonts w:ascii="Arial" w:hAnsi="Arial" w:cs="Arial"/>
          <w:b/>
        </w:rPr>
        <w:t xml:space="preserve">  </w:t>
      </w:r>
      <w:r w:rsidRPr="00FD5B10">
        <w:rPr>
          <w:rFonts w:ascii="Arial" w:hAnsi="Arial" w:cs="Arial"/>
          <w:b/>
          <w:noProof/>
          <w:lang w:eastAsia="hr-HR"/>
        </w:rPr>
        <w:drawing>
          <wp:inline distT="0" distB="0" distL="0" distR="0">
            <wp:extent cx="2876550" cy="1905000"/>
            <wp:effectExtent l="0" t="0" r="0" b="0"/>
            <wp:docPr id="51" name="Slika 51" descr="MSK_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SK_0184"/>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876550" cy="1905000"/>
                    </a:xfrm>
                    <a:prstGeom prst="rect">
                      <a:avLst/>
                    </a:prstGeom>
                    <a:noFill/>
                    <a:ln>
                      <a:noFill/>
                    </a:ln>
                  </pic:spPr>
                </pic:pic>
              </a:graphicData>
            </a:graphic>
          </wp:inline>
        </w:drawing>
      </w:r>
    </w:p>
    <w:p w:rsidR="00AD1019" w:rsidRDefault="00CE0C77" w:rsidP="007B6DFE">
      <w:pPr>
        <w:suppressAutoHyphens w:val="0"/>
        <w:autoSpaceDN/>
        <w:spacing w:after="0" w:line="360" w:lineRule="auto"/>
        <w:ind w:left="357"/>
        <w:jc w:val="center"/>
        <w:textAlignment w:val="auto"/>
        <w:rPr>
          <w:rFonts w:ascii="Arial" w:hAnsi="Arial" w:cs="Arial"/>
          <w:b/>
        </w:rPr>
      </w:pPr>
      <w:r w:rsidRPr="00FD5B10">
        <w:rPr>
          <w:rFonts w:ascii="Arial" w:hAnsi="Arial" w:cs="Arial"/>
          <w:b/>
          <w:noProof/>
          <w:lang w:eastAsia="hr-HR"/>
        </w:rPr>
        <w:drawing>
          <wp:inline distT="0" distB="0" distL="0" distR="0">
            <wp:extent cx="2876550" cy="1905000"/>
            <wp:effectExtent l="0" t="0" r="0" b="0"/>
            <wp:docPr id="52" name="Slika 52" descr="MSK_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SK_0195"/>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876550" cy="1905000"/>
                    </a:xfrm>
                    <a:prstGeom prst="rect">
                      <a:avLst/>
                    </a:prstGeom>
                    <a:noFill/>
                    <a:ln>
                      <a:noFill/>
                    </a:ln>
                  </pic:spPr>
                </pic:pic>
              </a:graphicData>
            </a:graphic>
          </wp:inline>
        </w:drawing>
      </w:r>
      <w:r w:rsidR="00FD5B10">
        <w:rPr>
          <w:rFonts w:ascii="Arial" w:hAnsi="Arial" w:cs="Arial"/>
          <w:b/>
        </w:rPr>
        <w:t xml:space="preserve">  </w:t>
      </w:r>
      <w:r w:rsidRPr="00FD5B10">
        <w:rPr>
          <w:rFonts w:ascii="Arial" w:hAnsi="Arial" w:cs="Arial"/>
          <w:b/>
          <w:noProof/>
          <w:lang w:eastAsia="hr-HR"/>
        </w:rPr>
        <w:drawing>
          <wp:inline distT="0" distB="0" distL="0" distR="0">
            <wp:extent cx="2219325" cy="1885950"/>
            <wp:effectExtent l="0" t="0" r="9525" b="0"/>
            <wp:docPr id="53" name="Slika 53" descr="MSK_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SK_0203"/>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2219325" cy="1885950"/>
                    </a:xfrm>
                    <a:prstGeom prst="rect">
                      <a:avLst/>
                    </a:prstGeom>
                    <a:noFill/>
                    <a:ln>
                      <a:noFill/>
                    </a:ln>
                  </pic:spPr>
                </pic:pic>
              </a:graphicData>
            </a:graphic>
          </wp:inline>
        </w:drawing>
      </w:r>
    </w:p>
    <w:p w:rsidR="00FB52DD" w:rsidRDefault="00CE0C77" w:rsidP="007B6DFE">
      <w:pPr>
        <w:suppressAutoHyphens w:val="0"/>
        <w:autoSpaceDN/>
        <w:spacing w:after="0" w:line="360" w:lineRule="auto"/>
        <w:ind w:left="357"/>
        <w:jc w:val="center"/>
        <w:textAlignment w:val="auto"/>
        <w:rPr>
          <w:rFonts w:ascii="Arial" w:hAnsi="Arial" w:cs="Arial"/>
          <w:b/>
        </w:rPr>
      </w:pPr>
      <w:r w:rsidRPr="00AD1019">
        <w:rPr>
          <w:rFonts w:ascii="Arial" w:hAnsi="Arial" w:cs="Arial"/>
          <w:b/>
          <w:noProof/>
          <w:lang w:eastAsia="hr-HR"/>
        </w:rPr>
        <w:drawing>
          <wp:inline distT="0" distB="0" distL="0" distR="0">
            <wp:extent cx="2876550" cy="1905000"/>
            <wp:effectExtent l="0" t="0" r="0" b="0"/>
            <wp:docPr id="54" name="Slika 54" descr="MSK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SK_0207"/>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876550" cy="1905000"/>
                    </a:xfrm>
                    <a:prstGeom prst="rect">
                      <a:avLst/>
                    </a:prstGeom>
                    <a:noFill/>
                    <a:ln>
                      <a:noFill/>
                    </a:ln>
                  </pic:spPr>
                </pic:pic>
              </a:graphicData>
            </a:graphic>
          </wp:inline>
        </w:drawing>
      </w:r>
    </w:p>
    <w:p w:rsidR="00FB52DD" w:rsidRDefault="00FB52DD" w:rsidP="007B6DFE">
      <w:pPr>
        <w:suppressAutoHyphens w:val="0"/>
        <w:autoSpaceDN/>
        <w:spacing w:after="0" w:line="360" w:lineRule="auto"/>
        <w:ind w:left="357"/>
        <w:jc w:val="center"/>
        <w:textAlignment w:val="auto"/>
        <w:rPr>
          <w:rFonts w:ascii="Arial" w:hAnsi="Arial" w:cs="Arial"/>
          <w:b/>
        </w:rPr>
      </w:pPr>
    </w:p>
    <w:p w:rsidR="00FD4082" w:rsidRPr="00311B86" w:rsidRDefault="0088717F" w:rsidP="00257AC2">
      <w:pPr>
        <w:suppressAutoHyphens w:val="0"/>
        <w:autoSpaceDN/>
        <w:spacing w:after="0" w:line="360" w:lineRule="auto"/>
        <w:ind w:left="357"/>
        <w:jc w:val="center"/>
        <w:textAlignment w:val="auto"/>
        <w:rPr>
          <w:rFonts w:ascii="Arial" w:hAnsi="Arial" w:cs="Arial"/>
          <w:b/>
        </w:rPr>
      </w:pPr>
      <w:r>
        <w:rPr>
          <w:rFonts w:ascii="Arial" w:hAnsi="Arial" w:cs="Arial"/>
          <w:b/>
        </w:rPr>
        <w:br w:type="page"/>
      </w:r>
      <w:r w:rsidR="00AD1019">
        <w:rPr>
          <w:rFonts w:ascii="Arial" w:hAnsi="Arial" w:cs="Arial"/>
          <w:b/>
        </w:rPr>
        <w:lastRenderedPageBreak/>
        <w:t>4</w:t>
      </w:r>
      <w:r>
        <w:rPr>
          <w:rFonts w:ascii="Arial" w:hAnsi="Arial" w:cs="Arial"/>
          <w:b/>
        </w:rPr>
        <w:t xml:space="preserve">. </w:t>
      </w:r>
      <w:r w:rsidR="00FD4082" w:rsidRPr="00311B86">
        <w:rPr>
          <w:rFonts w:ascii="Arial" w:hAnsi="Arial" w:cs="Arial"/>
          <w:b/>
        </w:rPr>
        <w:t>Likovna radionica „</w:t>
      </w:r>
      <w:r w:rsidR="00AD1019">
        <w:rPr>
          <w:rFonts w:ascii="Arial" w:hAnsi="Arial" w:cs="Arial"/>
          <w:b/>
        </w:rPr>
        <w:t>Držićeva bajka</w:t>
      </w:r>
      <w:r w:rsidR="00FD4082" w:rsidRPr="00311B86">
        <w:rPr>
          <w:rFonts w:ascii="Arial" w:hAnsi="Arial" w:cs="Arial"/>
          <w:b/>
        </w:rPr>
        <w:t>“</w:t>
      </w:r>
    </w:p>
    <w:p w:rsidR="00F75E14" w:rsidRDefault="00CE0C77" w:rsidP="008E7F08">
      <w:pPr>
        <w:suppressAutoHyphens w:val="0"/>
        <w:autoSpaceDN/>
        <w:spacing w:after="0" w:line="360" w:lineRule="auto"/>
        <w:jc w:val="center"/>
        <w:textAlignment w:val="auto"/>
        <w:rPr>
          <w:sz w:val="32"/>
          <w:szCs w:val="32"/>
        </w:rPr>
      </w:pPr>
      <w:r w:rsidRPr="00AD1019">
        <w:rPr>
          <w:noProof/>
          <w:sz w:val="32"/>
          <w:szCs w:val="32"/>
          <w:lang w:eastAsia="hr-HR"/>
        </w:rPr>
        <w:drawing>
          <wp:inline distT="0" distB="0" distL="0" distR="0">
            <wp:extent cx="3638550" cy="2724150"/>
            <wp:effectExtent l="0" t="0" r="0" b="0"/>
            <wp:docPr id="55" name="Slika 55" descr="D bajk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 bajka_2"/>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638550" cy="2724150"/>
                    </a:xfrm>
                    <a:prstGeom prst="rect">
                      <a:avLst/>
                    </a:prstGeom>
                    <a:noFill/>
                    <a:ln>
                      <a:noFill/>
                    </a:ln>
                  </pic:spPr>
                </pic:pic>
              </a:graphicData>
            </a:graphic>
          </wp:inline>
        </w:drawing>
      </w:r>
    </w:p>
    <w:p w:rsidR="008E7F08" w:rsidRDefault="00CE0C77" w:rsidP="008E7F08">
      <w:pPr>
        <w:suppressAutoHyphens w:val="0"/>
        <w:autoSpaceDN/>
        <w:spacing w:after="0" w:line="360" w:lineRule="auto"/>
        <w:jc w:val="center"/>
        <w:textAlignment w:val="auto"/>
        <w:rPr>
          <w:sz w:val="32"/>
          <w:szCs w:val="32"/>
        </w:rPr>
      </w:pPr>
      <w:r w:rsidRPr="00AD1019">
        <w:rPr>
          <w:noProof/>
          <w:sz w:val="32"/>
          <w:szCs w:val="32"/>
          <w:lang w:eastAsia="hr-HR"/>
        </w:rPr>
        <w:drawing>
          <wp:inline distT="0" distB="0" distL="0" distR="0">
            <wp:extent cx="3638550" cy="2714625"/>
            <wp:effectExtent l="0" t="0" r="0" b="9525"/>
            <wp:docPr id="56" name="Slika 56" descr="D bajk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 bajka_3"/>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3638550" cy="2714625"/>
                    </a:xfrm>
                    <a:prstGeom prst="rect">
                      <a:avLst/>
                    </a:prstGeom>
                    <a:noFill/>
                    <a:ln>
                      <a:noFill/>
                    </a:ln>
                  </pic:spPr>
                </pic:pic>
              </a:graphicData>
            </a:graphic>
          </wp:inline>
        </w:drawing>
      </w:r>
    </w:p>
    <w:p w:rsidR="00D85CD7" w:rsidRPr="00C54F48" w:rsidRDefault="00CE0C77" w:rsidP="00067BD0">
      <w:pPr>
        <w:suppressAutoHyphens w:val="0"/>
        <w:autoSpaceDN/>
        <w:spacing w:after="0" w:line="360" w:lineRule="auto"/>
        <w:jc w:val="center"/>
        <w:textAlignment w:val="auto"/>
        <w:rPr>
          <w:rFonts w:ascii="Arial" w:hAnsi="Arial" w:cs="Arial"/>
          <w:b/>
          <w:sz w:val="28"/>
          <w:szCs w:val="28"/>
        </w:rPr>
      </w:pPr>
      <w:r w:rsidRPr="00AD1019">
        <w:rPr>
          <w:rFonts w:ascii="Arial" w:hAnsi="Arial" w:cs="Arial"/>
          <w:b/>
          <w:noProof/>
          <w:sz w:val="28"/>
          <w:szCs w:val="28"/>
          <w:lang w:eastAsia="hr-HR"/>
        </w:rPr>
        <w:drawing>
          <wp:inline distT="0" distB="0" distL="0" distR="0">
            <wp:extent cx="3638550" cy="2714625"/>
            <wp:effectExtent l="0" t="0" r="0" b="9525"/>
            <wp:docPr id="57" name="Slika 57" descr="D bajk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 bajka_1"/>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3638550" cy="2714625"/>
                    </a:xfrm>
                    <a:prstGeom prst="rect">
                      <a:avLst/>
                    </a:prstGeom>
                    <a:noFill/>
                    <a:ln>
                      <a:noFill/>
                    </a:ln>
                  </pic:spPr>
                </pic:pic>
              </a:graphicData>
            </a:graphic>
          </wp:inline>
        </w:drawing>
      </w:r>
      <w:r w:rsidR="00AD1019" w:rsidRPr="00AD1019">
        <w:rPr>
          <w:rFonts w:ascii="Arial" w:hAnsi="Arial" w:cs="Arial"/>
          <w:b/>
          <w:sz w:val="28"/>
          <w:szCs w:val="28"/>
        </w:rPr>
        <w:br w:type="page"/>
      </w:r>
      <w:r w:rsidR="00AD1019" w:rsidRPr="00F641C9">
        <w:rPr>
          <w:rStyle w:val="Naslov1Char"/>
          <w:rFonts w:ascii="Arial" w:eastAsia="Calibri" w:hAnsi="Arial" w:cs="Arial"/>
          <w:sz w:val="28"/>
          <w:szCs w:val="28"/>
        </w:rPr>
        <w:lastRenderedPageBreak/>
        <w:t xml:space="preserve">8. </w:t>
      </w:r>
      <w:r w:rsidR="00D85CD7" w:rsidRPr="00F641C9">
        <w:rPr>
          <w:rStyle w:val="Naslov1Char"/>
          <w:rFonts w:ascii="Arial" w:eastAsia="Calibri" w:hAnsi="Arial" w:cs="Arial"/>
          <w:sz w:val="28"/>
          <w:szCs w:val="28"/>
        </w:rPr>
        <w:t>POSEBNA DOGAĐANJA</w:t>
      </w:r>
    </w:p>
    <w:p w:rsidR="00A17111" w:rsidRPr="00D85CD7" w:rsidRDefault="00A17111" w:rsidP="00D85CD7">
      <w:pPr>
        <w:rPr>
          <w:rFonts w:ascii="Arial" w:hAnsi="Arial" w:cs="Arial"/>
          <w:b/>
          <w:u w:val="single"/>
        </w:rPr>
      </w:pPr>
    </w:p>
    <w:p w:rsidR="00D85CD7" w:rsidRPr="00506452" w:rsidRDefault="00B609C9" w:rsidP="001F4B2B">
      <w:pPr>
        <w:numPr>
          <w:ilvl w:val="0"/>
          <w:numId w:val="5"/>
        </w:numPr>
        <w:suppressAutoHyphens w:val="0"/>
        <w:autoSpaceDN/>
        <w:spacing w:after="0" w:line="360" w:lineRule="auto"/>
        <w:ind w:left="714" w:hanging="357"/>
        <w:textAlignment w:val="auto"/>
        <w:rPr>
          <w:rFonts w:ascii="Arial" w:hAnsi="Arial" w:cs="Arial"/>
          <w:b/>
          <w:sz w:val="24"/>
          <w:szCs w:val="24"/>
        </w:rPr>
      </w:pPr>
      <w:r>
        <w:rPr>
          <w:rFonts w:ascii="Arial" w:hAnsi="Arial" w:cs="Arial"/>
          <w:b/>
          <w:sz w:val="24"/>
          <w:szCs w:val="24"/>
        </w:rPr>
        <w:t>Noć muzeja 2015.g</w:t>
      </w:r>
      <w:r w:rsidR="001C47D8">
        <w:rPr>
          <w:rFonts w:ascii="Arial" w:hAnsi="Arial" w:cs="Arial"/>
          <w:b/>
          <w:sz w:val="24"/>
          <w:szCs w:val="24"/>
        </w:rPr>
        <w:t>odine</w:t>
      </w:r>
      <w:r>
        <w:rPr>
          <w:rFonts w:ascii="Arial" w:hAnsi="Arial" w:cs="Arial"/>
          <w:b/>
          <w:sz w:val="24"/>
          <w:szCs w:val="24"/>
        </w:rPr>
        <w:t>, 30.01.2015</w:t>
      </w:r>
      <w:r w:rsidR="00D85CD7" w:rsidRPr="00506452">
        <w:rPr>
          <w:rFonts w:ascii="Arial" w:hAnsi="Arial" w:cs="Arial"/>
          <w:b/>
          <w:sz w:val="24"/>
          <w:szCs w:val="24"/>
        </w:rPr>
        <w:t>.</w:t>
      </w:r>
    </w:p>
    <w:p w:rsidR="00B609C9" w:rsidRPr="00B609C9" w:rsidRDefault="00B609C9" w:rsidP="00B609C9">
      <w:pPr>
        <w:pStyle w:val="StandardWeb"/>
        <w:spacing w:line="360" w:lineRule="auto"/>
        <w:jc w:val="both"/>
        <w:rPr>
          <w:rFonts w:ascii="Arial" w:hAnsi="Arial" w:cs="Arial"/>
        </w:rPr>
      </w:pPr>
      <w:r w:rsidRPr="00B609C9">
        <w:rPr>
          <w:rFonts w:ascii="Arial" w:hAnsi="Arial" w:cs="Arial"/>
        </w:rPr>
        <w:t>U desetoj, jubilarnoj Noći muzeja, Dom Marina Držića posjetilo je 836 posjetitelja.</w:t>
      </w:r>
    </w:p>
    <w:p w:rsidR="00225FCF" w:rsidRPr="00225FCF" w:rsidRDefault="00B609C9" w:rsidP="00B609C9">
      <w:pPr>
        <w:pStyle w:val="StandardWeb"/>
        <w:spacing w:line="360" w:lineRule="auto"/>
        <w:jc w:val="both"/>
        <w:rPr>
          <w:rFonts w:ascii="Arial" w:hAnsi="Arial" w:cs="Arial"/>
        </w:rPr>
      </w:pPr>
      <w:r w:rsidRPr="00225FCF">
        <w:rPr>
          <w:rFonts w:ascii="Arial" w:hAnsi="Arial" w:cs="Arial"/>
        </w:rPr>
        <w:t>Dom Marina Držića u Noći muzeja 2015. godine predstavio je audio vodič Doma Marina Držića na hrvatskom i e</w:t>
      </w:r>
      <w:r w:rsidR="001C47D8">
        <w:rPr>
          <w:rFonts w:ascii="Arial" w:hAnsi="Arial" w:cs="Arial"/>
        </w:rPr>
        <w:t xml:space="preserve">ngleskom jezika, </w:t>
      </w:r>
      <w:r w:rsidRPr="00225FCF">
        <w:rPr>
          <w:rFonts w:ascii="Arial" w:hAnsi="Arial" w:cs="Arial"/>
        </w:rPr>
        <w:t xml:space="preserve">koji obrađuje postav te život i djelo najvećeg hrvatskog komediografa Marina Držića. </w:t>
      </w:r>
    </w:p>
    <w:p w:rsidR="00B609C9" w:rsidRPr="00B609C9" w:rsidRDefault="00B609C9" w:rsidP="00B609C9">
      <w:pPr>
        <w:pStyle w:val="StandardWeb"/>
        <w:spacing w:line="360" w:lineRule="auto"/>
        <w:jc w:val="both"/>
        <w:rPr>
          <w:rFonts w:ascii="Arial" w:hAnsi="Arial" w:cs="Arial"/>
        </w:rPr>
      </w:pPr>
      <w:r w:rsidRPr="00B609C9">
        <w:rPr>
          <w:rFonts w:ascii="Arial" w:hAnsi="Arial" w:cs="Arial"/>
        </w:rPr>
        <w:t>Također, predstavio je online izdanje Leksikona Marina Držića, prvog leksikona posvećenog jednom hrvatskom dopreporodnom književniku, a koji je ujedno i prvi takav leksikon u Hrvatskoj koji je dobio svoje digitalno izdanje. Suradnjom Doma Marina Držića u Dubrovniku i Leksikografskog zavoda ‘’Miroslav Krleža’’, Držićev opus, život te život njegovih djela nakon njegove smrti u 100 tisuća redaka i 950 natuknica dostupan je svima. Leksikon u tiskanom izdanju vrijedan je i jedinstven primjer sakupljenih znanja o Držiću te plod rada čak 120 suradnika, pod uredničkom palicom</w:t>
      </w:r>
      <w:r>
        <w:rPr>
          <w:rFonts w:ascii="Arial" w:hAnsi="Arial" w:cs="Arial"/>
        </w:rPr>
        <w:t xml:space="preserve"> </w:t>
      </w:r>
      <w:r w:rsidRPr="00B609C9">
        <w:rPr>
          <w:rFonts w:ascii="Arial" w:hAnsi="Arial" w:cs="Arial"/>
        </w:rPr>
        <w:t>Slobodana Prosperova</w:t>
      </w:r>
      <w:r w:rsidR="00224CDF">
        <w:rPr>
          <w:rFonts w:ascii="Arial" w:hAnsi="Arial" w:cs="Arial"/>
        </w:rPr>
        <w:t xml:space="preserve">, Novaka Milovana Tatarina, </w:t>
      </w:r>
      <w:r w:rsidRPr="00B609C9">
        <w:rPr>
          <w:rFonts w:ascii="Arial" w:hAnsi="Arial" w:cs="Arial"/>
        </w:rPr>
        <w:t xml:space="preserve"> Mirjane Mataija i Lea Rafolta, a izdan je 2009. godine. Dvije knjige, teške oko 5,5 kilograma, zaokružile su proslavu 500. godišnjice Držićevog rođenja. Pet godina poslije, u skladu s vremenom i suvremenim tehnologijama, svo znanje o Držiću dostupno je na internetu i to na mrežnim stranicama Doma Marina Držića </w:t>
      </w:r>
      <w:hyperlink r:id="rId70" w:tgtFrame="_blank" w:history="1">
        <w:r w:rsidRPr="00B609C9">
          <w:rPr>
            <w:rStyle w:val="Hiperveza"/>
            <w:rFonts w:ascii="Arial" w:hAnsi="Arial" w:cs="Arial"/>
          </w:rPr>
          <w:t>http://muzej-marindrzic.eu/</w:t>
        </w:r>
      </w:hyperlink>
    </w:p>
    <w:p w:rsidR="00B609C9" w:rsidRPr="00B609C9" w:rsidRDefault="00B609C9" w:rsidP="00B609C9">
      <w:pPr>
        <w:pStyle w:val="StandardWeb"/>
        <w:spacing w:line="360" w:lineRule="auto"/>
        <w:jc w:val="both"/>
        <w:rPr>
          <w:rFonts w:ascii="Arial" w:hAnsi="Arial" w:cs="Arial"/>
        </w:rPr>
      </w:pPr>
      <w:r w:rsidRPr="00B609C9">
        <w:rPr>
          <w:rFonts w:ascii="Arial" w:hAnsi="Arial" w:cs="Arial"/>
        </w:rPr>
        <w:t>Nadalje, Dom Marina Držića u Noći muzeja predstavio je Info kiosk – biografiju i bibliografiju Marina Držića na engleskom, njemačkom, francuskom, talijanskom, španjolskom i ruskom jeziku u digitalnom okruženju, kao i ilustracije likova (16 motiva) iz Držićevih djela akademskog</w:t>
      </w:r>
      <w:r w:rsidR="00224CDF">
        <w:rPr>
          <w:rFonts w:ascii="Arial" w:hAnsi="Arial" w:cs="Arial"/>
        </w:rPr>
        <w:t xml:space="preserve"> slikara Dubravka Kastrapelija </w:t>
      </w:r>
      <w:r w:rsidRPr="00B609C9">
        <w:rPr>
          <w:rFonts w:ascii="Arial" w:hAnsi="Arial" w:cs="Arial"/>
        </w:rPr>
        <w:t>te poliptih akrilika na drvu „Držićeve vile snivaju Grad“ akademske slikarice Rajne Inić.</w:t>
      </w:r>
    </w:p>
    <w:p w:rsidR="00B609C9" w:rsidRPr="00B609C9" w:rsidRDefault="00B609C9" w:rsidP="00B609C9">
      <w:pPr>
        <w:pStyle w:val="StandardWeb"/>
        <w:spacing w:line="360" w:lineRule="auto"/>
        <w:jc w:val="both"/>
        <w:rPr>
          <w:rFonts w:ascii="Arial" w:hAnsi="Arial" w:cs="Arial"/>
        </w:rPr>
      </w:pPr>
      <w:r w:rsidRPr="00B609C9">
        <w:rPr>
          <w:rFonts w:ascii="Arial" w:hAnsi="Arial" w:cs="Arial"/>
        </w:rPr>
        <w:t>U suradnji s Dubrovnik Story turističkom agencijom/event managment kompanijom specijaliziranom za gastro turizam u Dubrovačko-neretvanskoj županiji i restoranom Kopun iz Dubrovnika, Dom Marina Držića pripremio je neke od autentičnih delicija koje se spominju u djelima Marina Držića. Bila je to jedinstvena prilika sljubljivanja literarno-kulturnog naslijeđa i tradicionalne dubrovačke kuhinje.</w:t>
      </w:r>
    </w:p>
    <w:p w:rsidR="00B609C9" w:rsidRPr="00B609C9" w:rsidRDefault="00B609C9" w:rsidP="00B609C9">
      <w:pPr>
        <w:pStyle w:val="StandardWeb"/>
        <w:spacing w:line="360" w:lineRule="auto"/>
        <w:jc w:val="both"/>
        <w:rPr>
          <w:rFonts w:ascii="Arial" w:hAnsi="Arial" w:cs="Arial"/>
        </w:rPr>
      </w:pPr>
      <w:r w:rsidRPr="00B609C9">
        <w:rPr>
          <w:rFonts w:ascii="Arial" w:hAnsi="Arial" w:cs="Arial"/>
        </w:rPr>
        <w:lastRenderedPageBreak/>
        <w:t>Tijekom manifestacije Noć muzeja 2015. godine Dom Marina Držića rad</w:t>
      </w:r>
      <w:r w:rsidR="00224CDF">
        <w:rPr>
          <w:rFonts w:ascii="Arial" w:hAnsi="Arial" w:cs="Arial"/>
        </w:rPr>
        <w:t xml:space="preserve">io je do jedan sat poslije noći </w:t>
      </w:r>
      <w:r w:rsidRPr="00B609C9">
        <w:rPr>
          <w:rFonts w:ascii="Arial" w:hAnsi="Arial" w:cs="Arial"/>
        </w:rPr>
        <w:t xml:space="preserve">te je svim posjetiteljima </w:t>
      </w:r>
      <w:r w:rsidR="00224CDF">
        <w:rPr>
          <w:rFonts w:ascii="Arial" w:hAnsi="Arial" w:cs="Arial"/>
        </w:rPr>
        <w:t>ulaz bio besplatan</w:t>
      </w:r>
      <w:r w:rsidRPr="00B609C9">
        <w:rPr>
          <w:rFonts w:ascii="Arial" w:hAnsi="Arial" w:cs="Arial"/>
        </w:rPr>
        <w:t>.</w:t>
      </w:r>
    </w:p>
    <w:p w:rsidR="00D85CD7" w:rsidRPr="00B609C9" w:rsidRDefault="00D85CD7" w:rsidP="008D4BA4">
      <w:pPr>
        <w:spacing w:line="360" w:lineRule="auto"/>
        <w:jc w:val="center"/>
        <w:rPr>
          <w:rFonts w:ascii="Arial" w:hAnsi="Arial" w:cs="Arial"/>
          <w:sz w:val="24"/>
          <w:szCs w:val="24"/>
        </w:rPr>
      </w:pPr>
      <w:r w:rsidRPr="00B609C9">
        <w:rPr>
          <w:rFonts w:ascii="Arial" w:hAnsi="Arial" w:cs="Arial"/>
          <w:sz w:val="24"/>
          <w:szCs w:val="24"/>
        </w:rPr>
        <w:t xml:space="preserve">. </w:t>
      </w:r>
      <w:r w:rsidR="00CE0C77" w:rsidRPr="008D4BA4">
        <w:rPr>
          <w:rFonts w:ascii="Arial" w:hAnsi="Arial" w:cs="Arial"/>
          <w:noProof/>
          <w:sz w:val="24"/>
          <w:szCs w:val="24"/>
          <w:lang w:eastAsia="hr-HR"/>
        </w:rPr>
        <w:drawing>
          <wp:inline distT="0" distB="0" distL="0" distR="0">
            <wp:extent cx="5829300" cy="3286125"/>
            <wp:effectExtent l="0" t="0" r="0" b="9525"/>
            <wp:docPr id="58" name="Slika 58" descr="Noc muzej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c muzeja_1"/>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829300" cy="3286125"/>
                    </a:xfrm>
                    <a:prstGeom prst="rect">
                      <a:avLst/>
                    </a:prstGeom>
                    <a:noFill/>
                    <a:ln>
                      <a:noFill/>
                    </a:ln>
                  </pic:spPr>
                </pic:pic>
              </a:graphicData>
            </a:graphic>
          </wp:inline>
        </w:drawing>
      </w:r>
    </w:p>
    <w:p w:rsidR="00D85CD7" w:rsidRDefault="00CE0C77" w:rsidP="00A7658F">
      <w:pPr>
        <w:suppressAutoHyphens w:val="0"/>
        <w:autoSpaceDN/>
        <w:spacing w:after="0" w:line="360" w:lineRule="auto"/>
        <w:jc w:val="center"/>
        <w:textAlignment w:val="auto"/>
        <w:rPr>
          <w:rFonts w:ascii="Arial" w:hAnsi="Arial" w:cs="Arial"/>
          <w:sz w:val="24"/>
          <w:szCs w:val="24"/>
        </w:rPr>
      </w:pPr>
      <w:r w:rsidRPr="008D4BA4">
        <w:rPr>
          <w:rFonts w:ascii="Arial" w:hAnsi="Arial" w:cs="Arial"/>
          <w:noProof/>
          <w:sz w:val="24"/>
          <w:szCs w:val="24"/>
          <w:lang w:eastAsia="hr-HR"/>
        </w:rPr>
        <w:drawing>
          <wp:inline distT="0" distB="0" distL="0" distR="0">
            <wp:extent cx="5791200" cy="3857625"/>
            <wp:effectExtent l="0" t="0" r="0" b="9525"/>
            <wp:docPr id="59" name="Slika 59" descr="Noc muzej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c muzeja_2"/>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791200" cy="3857625"/>
                    </a:xfrm>
                    <a:prstGeom prst="rect">
                      <a:avLst/>
                    </a:prstGeom>
                    <a:noFill/>
                    <a:ln>
                      <a:noFill/>
                    </a:ln>
                  </pic:spPr>
                </pic:pic>
              </a:graphicData>
            </a:graphic>
          </wp:inline>
        </w:drawing>
      </w:r>
    </w:p>
    <w:p w:rsidR="00A7658F" w:rsidRDefault="00A7658F" w:rsidP="00A7658F">
      <w:pPr>
        <w:suppressAutoHyphens w:val="0"/>
        <w:autoSpaceDN/>
        <w:spacing w:after="0" w:line="360" w:lineRule="auto"/>
        <w:jc w:val="center"/>
        <w:textAlignment w:val="auto"/>
        <w:rPr>
          <w:rFonts w:ascii="Arial" w:hAnsi="Arial" w:cs="Arial"/>
          <w:sz w:val="24"/>
          <w:szCs w:val="24"/>
        </w:rPr>
      </w:pPr>
    </w:p>
    <w:p w:rsidR="00A7658F" w:rsidRPr="00B01470" w:rsidRDefault="00A7658F" w:rsidP="00D85CD7">
      <w:pPr>
        <w:suppressAutoHyphens w:val="0"/>
        <w:autoSpaceDN/>
        <w:spacing w:after="0" w:line="360" w:lineRule="auto"/>
        <w:textAlignment w:val="auto"/>
        <w:rPr>
          <w:rFonts w:ascii="Arial" w:hAnsi="Arial" w:cs="Arial"/>
          <w:sz w:val="24"/>
          <w:szCs w:val="24"/>
        </w:rPr>
      </w:pPr>
    </w:p>
    <w:p w:rsidR="00B609C9" w:rsidRPr="008D4BA4" w:rsidRDefault="00B609C9" w:rsidP="001F4B2B">
      <w:pPr>
        <w:numPr>
          <w:ilvl w:val="0"/>
          <w:numId w:val="5"/>
        </w:numPr>
        <w:suppressAutoHyphens w:val="0"/>
        <w:autoSpaceDN/>
        <w:spacing w:after="0" w:line="240" w:lineRule="auto"/>
        <w:textAlignment w:val="auto"/>
        <w:rPr>
          <w:rFonts w:ascii="Arial" w:hAnsi="Arial" w:cs="Arial"/>
          <w:sz w:val="24"/>
          <w:szCs w:val="24"/>
        </w:rPr>
      </w:pPr>
      <w:r w:rsidRPr="00067BD0">
        <w:rPr>
          <w:rFonts w:ascii="Arial" w:hAnsi="Arial" w:cs="Arial"/>
          <w:b/>
          <w:sz w:val="24"/>
          <w:szCs w:val="24"/>
        </w:rPr>
        <w:lastRenderedPageBreak/>
        <w:t>„Amori u Držićevo doba“</w:t>
      </w:r>
      <w:r w:rsidRPr="008D4BA4">
        <w:rPr>
          <w:rFonts w:ascii="Arial" w:hAnsi="Arial" w:cs="Arial"/>
          <w:sz w:val="24"/>
          <w:szCs w:val="24"/>
        </w:rPr>
        <w:t xml:space="preserve"> </w:t>
      </w:r>
      <w:r w:rsidR="00A27E6C">
        <w:rPr>
          <w:rFonts w:ascii="Arial" w:hAnsi="Arial" w:cs="Arial"/>
          <w:sz w:val="24"/>
          <w:szCs w:val="24"/>
        </w:rPr>
        <w:t xml:space="preserve">- </w:t>
      </w:r>
      <w:r w:rsidRPr="008D4BA4">
        <w:rPr>
          <w:rFonts w:ascii="Arial" w:hAnsi="Arial" w:cs="Arial"/>
          <w:sz w:val="24"/>
          <w:szCs w:val="24"/>
        </w:rPr>
        <w:t xml:space="preserve">Predstavljanje </w:t>
      </w:r>
      <w:r w:rsidR="008D4BA4">
        <w:rPr>
          <w:rFonts w:ascii="Arial" w:hAnsi="Arial" w:cs="Arial"/>
          <w:sz w:val="24"/>
          <w:szCs w:val="24"/>
        </w:rPr>
        <w:t>edukativnih radionica s djecom Doma Marina Držića</w:t>
      </w:r>
      <w:r w:rsidRPr="008D4BA4">
        <w:rPr>
          <w:rFonts w:ascii="Arial" w:hAnsi="Arial" w:cs="Arial"/>
          <w:sz w:val="24"/>
          <w:szCs w:val="24"/>
        </w:rPr>
        <w:t>, 18.05.2015.</w:t>
      </w:r>
    </w:p>
    <w:p w:rsidR="00B609C9" w:rsidRDefault="00B609C9" w:rsidP="00B609C9">
      <w:pPr>
        <w:suppressAutoHyphens w:val="0"/>
        <w:autoSpaceDN/>
        <w:spacing w:after="0" w:line="240" w:lineRule="auto"/>
        <w:ind w:left="720"/>
        <w:textAlignment w:val="auto"/>
        <w:rPr>
          <w:rFonts w:ascii="Arial" w:hAnsi="Arial" w:cs="Arial"/>
          <w:sz w:val="24"/>
          <w:szCs w:val="24"/>
        </w:rPr>
      </w:pPr>
    </w:p>
    <w:p w:rsidR="00A27E6C" w:rsidRDefault="00CE0C77" w:rsidP="00B609C9">
      <w:pPr>
        <w:suppressAutoHyphens w:val="0"/>
        <w:autoSpaceDN/>
        <w:spacing w:after="0" w:line="240" w:lineRule="auto"/>
        <w:ind w:left="720"/>
        <w:textAlignment w:val="auto"/>
        <w:rPr>
          <w:rFonts w:ascii="Arial" w:hAnsi="Arial" w:cs="Arial"/>
          <w:sz w:val="24"/>
          <w:szCs w:val="24"/>
        </w:rPr>
      </w:pPr>
      <w:r w:rsidRPr="000E5EAA">
        <w:rPr>
          <w:rFonts w:ascii="Arial" w:hAnsi="Arial" w:cs="Arial"/>
          <w:noProof/>
          <w:sz w:val="24"/>
          <w:szCs w:val="24"/>
          <w:lang w:eastAsia="hr-HR"/>
        </w:rPr>
        <w:drawing>
          <wp:inline distT="0" distB="0" distL="0" distR="0">
            <wp:extent cx="5829300" cy="3867150"/>
            <wp:effectExtent l="0" t="0" r="0" b="0"/>
            <wp:docPr id="60" name="Slika 60" descr="skup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kupna_1"/>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829300" cy="3867150"/>
                    </a:xfrm>
                    <a:prstGeom prst="rect">
                      <a:avLst/>
                    </a:prstGeom>
                    <a:noFill/>
                    <a:ln>
                      <a:noFill/>
                    </a:ln>
                  </pic:spPr>
                </pic:pic>
              </a:graphicData>
            </a:graphic>
          </wp:inline>
        </w:drawing>
      </w:r>
    </w:p>
    <w:p w:rsidR="00A27E6C" w:rsidRPr="008D4BA4" w:rsidRDefault="00A27E6C" w:rsidP="00B609C9">
      <w:pPr>
        <w:suppressAutoHyphens w:val="0"/>
        <w:autoSpaceDN/>
        <w:spacing w:after="0" w:line="240" w:lineRule="auto"/>
        <w:ind w:left="720"/>
        <w:textAlignment w:val="auto"/>
        <w:rPr>
          <w:rFonts w:ascii="Arial" w:hAnsi="Arial" w:cs="Arial"/>
          <w:sz w:val="24"/>
          <w:szCs w:val="24"/>
        </w:rPr>
      </w:pPr>
    </w:p>
    <w:p w:rsidR="00B609C9" w:rsidRPr="008D4BA4" w:rsidRDefault="00CE0C77" w:rsidP="00B609C9">
      <w:pPr>
        <w:suppressAutoHyphens w:val="0"/>
        <w:autoSpaceDN/>
        <w:spacing w:after="0" w:line="240" w:lineRule="auto"/>
        <w:ind w:left="720"/>
        <w:textAlignment w:val="auto"/>
        <w:rPr>
          <w:rFonts w:ascii="Arial" w:hAnsi="Arial" w:cs="Arial"/>
          <w:sz w:val="24"/>
          <w:szCs w:val="24"/>
        </w:rPr>
      </w:pPr>
      <w:r w:rsidRPr="00A27E6C">
        <w:rPr>
          <w:rFonts w:ascii="Arial" w:hAnsi="Arial" w:cs="Arial"/>
          <w:noProof/>
          <w:sz w:val="24"/>
          <w:szCs w:val="24"/>
          <w:lang w:eastAsia="hr-HR"/>
        </w:rPr>
        <w:drawing>
          <wp:inline distT="0" distB="0" distL="0" distR="0">
            <wp:extent cx="2876550" cy="1914525"/>
            <wp:effectExtent l="0" t="0" r="0" b="9525"/>
            <wp:docPr id="61" name="Slika 61" descr="m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d1"/>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2876550" cy="1914525"/>
                    </a:xfrm>
                    <a:prstGeom prst="rect">
                      <a:avLst/>
                    </a:prstGeom>
                    <a:noFill/>
                    <a:ln>
                      <a:noFill/>
                    </a:ln>
                  </pic:spPr>
                </pic:pic>
              </a:graphicData>
            </a:graphic>
          </wp:inline>
        </w:drawing>
      </w:r>
      <w:r w:rsidR="00A27E6C">
        <w:rPr>
          <w:rFonts w:ascii="Arial" w:hAnsi="Arial" w:cs="Arial"/>
          <w:sz w:val="24"/>
          <w:szCs w:val="24"/>
        </w:rPr>
        <w:t xml:space="preserve">  </w:t>
      </w:r>
      <w:r w:rsidRPr="00A27E6C">
        <w:rPr>
          <w:rFonts w:ascii="Arial" w:hAnsi="Arial" w:cs="Arial"/>
          <w:noProof/>
          <w:sz w:val="24"/>
          <w:szCs w:val="24"/>
          <w:lang w:eastAsia="hr-HR"/>
        </w:rPr>
        <w:drawing>
          <wp:inline distT="0" distB="0" distL="0" distR="0">
            <wp:extent cx="2876550" cy="1905000"/>
            <wp:effectExtent l="0" t="0" r="0" b="0"/>
            <wp:docPr id="62" name="Slika 62" descr="m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d4"/>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2876550" cy="1905000"/>
                    </a:xfrm>
                    <a:prstGeom prst="rect">
                      <a:avLst/>
                    </a:prstGeom>
                    <a:noFill/>
                    <a:ln>
                      <a:noFill/>
                    </a:ln>
                  </pic:spPr>
                </pic:pic>
              </a:graphicData>
            </a:graphic>
          </wp:inline>
        </w:drawing>
      </w:r>
    </w:p>
    <w:p w:rsidR="00B609C9" w:rsidRPr="008D4BA4" w:rsidRDefault="00B609C9" w:rsidP="00B609C9">
      <w:pPr>
        <w:suppressAutoHyphens w:val="0"/>
        <w:autoSpaceDN/>
        <w:spacing w:after="0" w:line="240" w:lineRule="auto"/>
        <w:ind w:left="720"/>
        <w:textAlignment w:val="auto"/>
        <w:rPr>
          <w:rFonts w:ascii="Arial" w:hAnsi="Arial" w:cs="Arial"/>
          <w:sz w:val="24"/>
          <w:szCs w:val="24"/>
        </w:rPr>
      </w:pPr>
    </w:p>
    <w:p w:rsidR="00E02824" w:rsidRPr="008D4BA4" w:rsidRDefault="00CE0C77" w:rsidP="00B609C9">
      <w:pPr>
        <w:suppressAutoHyphens w:val="0"/>
        <w:autoSpaceDN/>
        <w:spacing w:after="0" w:line="240" w:lineRule="auto"/>
        <w:ind w:left="720"/>
        <w:textAlignment w:val="auto"/>
        <w:rPr>
          <w:rFonts w:ascii="Arial" w:hAnsi="Arial" w:cs="Arial"/>
          <w:sz w:val="24"/>
          <w:szCs w:val="24"/>
        </w:rPr>
      </w:pPr>
      <w:r w:rsidRPr="00A27E6C">
        <w:rPr>
          <w:rFonts w:ascii="Arial" w:hAnsi="Arial" w:cs="Arial"/>
          <w:noProof/>
          <w:sz w:val="24"/>
          <w:szCs w:val="24"/>
          <w:lang w:eastAsia="hr-HR"/>
        </w:rPr>
        <w:drawing>
          <wp:inline distT="0" distB="0" distL="0" distR="0">
            <wp:extent cx="2628900" cy="1752600"/>
            <wp:effectExtent l="0" t="0" r="0" b="0"/>
            <wp:docPr id="63" name="Slika 63" descr="Glazb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lazba_1"/>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628900" cy="1752600"/>
                    </a:xfrm>
                    <a:prstGeom prst="rect">
                      <a:avLst/>
                    </a:prstGeom>
                    <a:noFill/>
                    <a:ln>
                      <a:noFill/>
                    </a:ln>
                  </pic:spPr>
                </pic:pic>
              </a:graphicData>
            </a:graphic>
          </wp:inline>
        </w:drawing>
      </w:r>
      <w:r w:rsidR="000E5EAA">
        <w:rPr>
          <w:rFonts w:ascii="Arial" w:hAnsi="Arial" w:cs="Arial"/>
          <w:sz w:val="24"/>
          <w:szCs w:val="24"/>
        </w:rPr>
        <w:t xml:space="preserve">  </w:t>
      </w:r>
      <w:r w:rsidRPr="000E5EAA">
        <w:rPr>
          <w:rFonts w:ascii="Arial" w:hAnsi="Arial" w:cs="Arial"/>
          <w:noProof/>
          <w:sz w:val="24"/>
          <w:szCs w:val="24"/>
          <w:lang w:eastAsia="hr-HR"/>
        </w:rPr>
        <w:drawing>
          <wp:inline distT="0" distB="0" distL="0" distR="0">
            <wp:extent cx="3114675" cy="1752600"/>
            <wp:effectExtent l="0" t="0" r="9525" b="0"/>
            <wp:docPr id="64" name="Slika 64" descr="Glazb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lazba_2"/>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3114675" cy="1752600"/>
                    </a:xfrm>
                    <a:prstGeom prst="rect">
                      <a:avLst/>
                    </a:prstGeom>
                    <a:noFill/>
                    <a:ln>
                      <a:noFill/>
                    </a:ln>
                  </pic:spPr>
                </pic:pic>
              </a:graphicData>
            </a:graphic>
          </wp:inline>
        </w:drawing>
      </w:r>
    </w:p>
    <w:p w:rsidR="00B609C9" w:rsidRDefault="00B609C9" w:rsidP="00B609C9">
      <w:pPr>
        <w:suppressAutoHyphens w:val="0"/>
        <w:autoSpaceDN/>
        <w:spacing w:after="0" w:line="240" w:lineRule="auto"/>
        <w:ind w:left="720"/>
        <w:textAlignment w:val="auto"/>
        <w:rPr>
          <w:rFonts w:ascii="Arial" w:hAnsi="Arial" w:cs="Arial"/>
          <w:sz w:val="24"/>
          <w:szCs w:val="24"/>
        </w:rPr>
      </w:pPr>
    </w:p>
    <w:p w:rsidR="000E5EAA" w:rsidRPr="008D4BA4" w:rsidRDefault="00CE0C77" w:rsidP="000E5EAA">
      <w:pPr>
        <w:suppressAutoHyphens w:val="0"/>
        <w:autoSpaceDN/>
        <w:spacing w:after="0" w:line="240" w:lineRule="auto"/>
        <w:textAlignment w:val="auto"/>
        <w:rPr>
          <w:rFonts w:ascii="Arial" w:hAnsi="Arial" w:cs="Arial"/>
          <w:sz w:val="24"/>
          <w:szCs w:val="24"/>
        </w:rPr>
      </w:pPr>
      <w:r w:rsidRPr="000E5EAA">
        <w:rPr>
          <w:rFonts w:ascii="Arial" w:hAnsi="Arial" w:cs="Arial"/>
          <w:noProof/>
          <w:sz w:val="24"/>
          <w:szCs w:val="24"/>
          <w:lang w:eastAsia="hr-HR"/>
        </w:rPr>
        <w:lastRenderedPageBreak/>
        <w:drawing>
          <wp:inline distT="0" distB="0" distL="0" distR="0">
            <wp:extent cx="6381750" cy="4238625"/>
            <wp:effectExtent l="0" t="0" r="0" b="9525"/>
            <wp:docPr id="65" name="Slika 65" descr="Dramsk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ramska_1"/>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6381750" cy="4238625"/>
                    </a:xfrm>
                    <a:prstGeom prst="rect">
                      <a:avLst/>
                    </a:prstGeom>
                    <a:noFill/>
                    <a:ln>
                      <a:noFill/>
                    </a:ln>
                  </pic:spPr>
                </pic:pic>
              </a:graphicData>
            </a:graphic>
          </wp:inline>
        </w:drawing>
      </w:r>
    </w:p>
    <w:p w:rsidR="00B609C9" w:rsidRDefault="00B609C9" w:rsidP="00B609C9">
      <w:pPr>
        <w:suppressAutoHyphens w:val="0"/>
        <w:autoSpaceDN/>
        <w:spacing w:after="0" w:line="240" w:lineRule="auto"/>
        <w:ind w:left="720"/>
        <w:textAlignment w:val="auto"/>
        <w:rPr>
          <w:rFonts w:ascii="Arial" w:hAnsi="Arial" w:cs="Arial"/>
          <w:sz w:val="24"/>
          <w:szCs w:val="24"/>
        </w:rPr>
      </w:pPr>
    </w:p>
    <w:p w:rsidR="000E5EAA" w:rsidRDefault="000E5EAA" w:rsidP="00B609C9">
      <w:pPr>
        <w:suppressAutoHyphens w:val="0"/>
        <w:autoSpaceDN/>
        <w:spacing w:after="0" w:line="240" w:lineRule="auto"/>
        <w:ind w:left="720"/>
        <w:textAlignment w:val="auto"/>
        <w:rPr>
          <w:rFonts w:ascii="Arial" w:hAnsi="Arial" w:cs="Arial"/>
          <w:sz w:val="24"/>
          <w:szCs w:val="24"/>
        </w:rPr>
      </w:pPr>
    </w:p>
    <w:p w:rsidR="000E5EAA" w:rsidRDefault="00CE0C77" w:rsidP="000E5EAA">
      <w:pPr>
        <w:suppressAutoHyphens w:val="0"/>
        <w:autoSpaceDN/>
        <w:spacing w:after="0" w:line="240" w:lineRule="auto"/>
        <w:textAlignment w:val="auto"/>
        <w:rPr>
          <w:rFonts w:ascii="Arial" w:hAnsi="Arial" w:cs="Arial"/>
          <w:sz w:val="24"/>
          <w:szCs w:val="24"/>
        </w:rPr>
      </w:pPr>
      <w:r w:rsidRPr="000E5EAA">
        <w:rPr>
          <w:rFonts w:ascii="Arial" w:hAnsi="Arial" w:cs="Arial"/>
          <w:noProof/>
          <w:sz w:val="24"/>
          <w:szCs w:val="24"/>
          <w:lang w:eastAsia="hr-HR"/>
        </w:rPr>
        <w:drawing>
          <wp:inline distT="0" distB="0" distL="0" distR="0">
            <wp:extent cx="6400800" cy="3552825"/>
            <wp:effectExtent l="0" t="0" r="0" b="9525"/>
            <wp:docPr id="66" name="Slika 66" descr="Dramsk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ramska_2"/>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6400800" cy="3552825"/>
                    </a:xfrm>
                    <a:prstGeom prst="rect">
                      <a:avLst/>
                    </a:prstGeom>
                    <a:noFill/>
                    <a:ln>
                      <a:noFill/>
                    </a:ln>
                  </pic:spPr>
                </pic:pic>
              </a:graphicData>
            </a:graphic>
          </wp:inline>
        </w:drawing>
      </w:r>
    </w:p>
    <w:p w:rsidR="000E5EAA" w:rsidRPr="008D4BA4" w:rsidRDefault="000E5EAA" w:rsidP="000E5EAA">
      <w:pPr>
        <w:suppressAutoHyphens w:val="0"/>
        <w:autoSpaceDN/>
        <w:spacing w:after="0" w:line="240" w:lineRule="auto"/>
        <w:textAlignment w:val="auto"/>
        <w:rPr>
          <w:rFonts w:ascii="Arial" w:hAnsi="Arial" w:cs="Arial"/>
          <w:sz w:val="24"/>
          <w:szCs w:val="24"/>
        </w:rPr>
      </w:pPr>
    </w:p>
    <w:p w:rsidR="00A7658F" w:rsidRPr="00E02824" w:rsidRDefault="00B609C9" w:rsidP="001F4B2B">
      <w:pPr>
        <w:numPr>
          <w:ilvl w:val="0"/>
          <w:numId w:val="5"/>
        </w:numPr>
        <w:suppressAutoHyphens w:val="0"/>
        <w:autoSpaceDN/>
        <w:spacing w:after="0" w:line="360" w:lineRule="auto"/>
        <w:ind w:left="714" w:hanging="357"/>
        <w:jc w:val="both"/>
        <w:textAlignment w:val="auto"/>
        <w:rPr>
          <w:rFonts w:ascii="Arial" w:hAnsi="Arial" w:cs="Arial"/>
          <w:b/>
          <w:sz w:val="24"/>
          <w:szCs w:val="24"/>
        </w:rPr>
      </w:pPr>
      <w:r w:rsidRPr="00B609C9">
        <w:rPr>
          <w:color w:val="FF0000"/>
        </w:rPr>
        <w:lastRenderedPageBreak/>
        <w:t xml:space="preserve"> </w:t>
      </w:r>
      <w:r w:rsidRPr="00067BD0">
        <w:rPr>
          <w:rFonts w:ascii="Arial" w:hAnsi="Arial" w:cs="Arial"/>
          <w:b/>
          <w:sz w:val="24"/>
          <w:szCs w:val="24"/>
        </w:rPr>
        <w:t>„Lik Skupa u europskoj komediografiji“</w:t>
      </w:r>
      <w:r w:rsidR="00E02824" w:rsidRPr="00E02824">
        <w:rPr>
          <w:rFonts w:ascii="Arial" w:hAnsi="Arial" w:cs="Arial"/>
          <w:sz w:val="24"/>
          <w:szCs w:val="24"/>
        </w:rPr>
        <w:t xml:space="preserve"> - Predavanje peterburške znanstvenice Marine Nikolajevne Drobiševe </w:t>
      </w:r>
      <w:r w:rsidRPr="00E02824">
        <w:rPr>
          <w:rFonts w:ascii="Arial" w:hAnsi="Arial" w:cs="Arial"/>
          <w:sz w:val="24"/>
          <w:szCs w:val="24"/>
        </w:rPr>
        <w:t>, 25.08.2015.</w:t>
      </w:r>
    </w:p>
    <w:p w:rsidR="00E02824" w:rsidRDefault="00CE0C77" w:rsidP="00E02824">
      <w:pPr>
        <w:spacing w:line="360" w:lineRule="auto"/>
        <w:ind w:left="357"/>
        <w:jc w:val="both"/>
        <w:rPr>
          <w:rFonts w:ascii="Arial" w:hAnsi="Arial" w:cs="Arial"/>
          <w:sz w:val="24"/>
          <w:szCs w:val="24"/>
        </w:rPr>
      </w:pPr>
      <w:r w:rsidRPr="00AF6DE4">
        <w:rPr>
          <w:rFonts w:ascii="Arial" w:hAnsi="Arial" w:cs="Arial"/>
          <w:noProof/>
          <w:sz w:val="24"/>
          <w:szCs w:val="24"/>
          <w:lang w:eastAsia="hr-HR"/>
        </w:rPr>
        <w:drawing>
          <wp:inline distT="0" distB="0" distL="0" distR="0">
            <wp:extent cx="6381750" cy="4257675"/>
            <wp:effectExtent l="0" t="0" r="0" b="9525"/>
            <wp:docPr id="67" name="Slika 67" descr="Ruskinj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uskinja_2"/>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6381750" cy="4257675"/>
                    </a:xfrm>
                    <a:prstGeom prst="rect">
                      <a:avLst/>
                    </a:prstGeom>
                    <a:noFill/>
                    <a:ln>
                      <a:noFill/>
                    </a:ln>
                  </pic:spPr>
                </pic:pic>
              </a:graphicData>
            </a:graphic>
          </wp:inline>
        </w:drawing>
      </w:r>
    </w:p>
    <w:p w:rsidR="00AF6DE4" w:rsidRDefault="00CE0C77" w:rsidP="00E02824">
      <w:pPr>
        <w:spacing w:line="360" w:lineRule="auto"/>
        <w:ind w:left="357"/>
        <w:jc w:val="both"/>
        <w:rPr>
          <w:rFonts w:ascii="Arial" w:hAnsi="Arial" w:cs="Arial"/>
          <w:sz w:val="24"/>
          <w:szCs w:val="24"/>
        </w:rPr>
      </w:pPr>
      <w:r w:rsidRPr="00AF6DE4">
        <w:rPr>
          <w:rFonts w:ascii="Arial" w:hAnsi="Arial" w:cs="Arial"/>
          <w:noProof/>
          <w:sz w:val="24"/>
          <w:szCs w:val="24"/>
          <w:lang w:eastAsia="hr-HR"/>
        </w:rPr>
        <w:drawing>
          <wp:inline distT="0" distB="0" distL="0" distR="0">
            <wp:extent cx="6381750" cy="3543300"/>
            <wp:effectExtent l="0" t="0" r="0" b="0"/>
            <wp:docPr id="68" name="Slika 68" descr="Ruskinj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uskinja_1"/>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6381750" cy="3543300"/>
                    </a:xfrm>
                    <a:prstGeom prst="rect">
                      <a:avLst/>
                    </a:prstGeom>
                    <a:noFill/>
                    <a:ln>
                      <a:noFill/>
                    </a:ln>
                  </pic:spPr>
                </pic:pic>
              </a:graphicData>
            </a:graphic>
          </wp:inline>
        </w:drawing>
      </w:r>
    </w:p>
    <w:p w:rsidR="00E02824" w:rsidRPr="00E02824" w:rsidRDefault="00E02824" w:rsidP="00E02824">
      <w:pPr>
        <w:spacing w:line="360" w:lineRule="auto"/>
        <w:ind w:left="357"/>
        <w:jc w:val="both"/>
        <w:rPr>
          <w:rFonts w:ascii="Arial" w:hAnsi="Arial" w:cs="Arial"/>
          <w:sz w:val="24"/>
          <w:szCs w:val="24"/>
        </w:rPr>
      </w:pPr>
      <w:r w:rsidRPr="00E02824">
        <w:rPr>
          <w:rFonts w:ascii="Arial" w:hAnsi="Arial" w:cs="Arial"/>
          <w:sz w:val="24"/>
          <w:szCs w:val="24"/>
        </w:rPr>
        <w:lastRenderedPageBreak/>
        <w:t>Marina Nikolajevna Drobiševa</w:t>
      </w:r>
      <w:r w:rsidR="00225FCF">
        <w:rPr>
          <w:rFonts w:ascii="Arial" w:hAnsi="Arial" w:cs="Arial"/>
          <w:sz w:val="24"/>
          <w:szCs w:val="24"/>
        </w:rPr>
        <w:t xml:space="preserve"> </w:t>
      </w:r>
      <w:r w:rsidRPr="00E02824">
        <w:rPr>
          <w:rFonts w:ascii="Arial" w:hAnsi="Arial" w:cs="Arial"/>
          <w:sz w:val="24"/>
          <w:szCs w:val="24"/>
        </w:rPr>
        <w:t>iz Sankt Peterburga, slavistica i teatrologinja već 30 godina proučava Marina</w:t>
      </w:r>
      <w:r w:rsidR="00225FCF">
        <w:rPr>
          <w:rFonts w:ascii="Arial" w:hAnsi="Arial" w:cs="Arial"/>
          <w:sz w:val="24"/>
          <w:szCs w:val="24"/>
        </w:rPr>
        <w:t xml:space="preserve"> </w:t>
      </w:r>
      <w:r w:rsidRPr="00E02824">
        <w:rPr>
          <w:rFonts w:ascii="Arial" w:hAnsi="Arial" w:cs="Arial"/>
          <w:sz w:val="24"/>
          <w:szCs w:val="24"/>
        </w:rPr>
        <w:t xml:space="preserve">Držića, objavivši 60-ak </w:t>
      </w:r>
      <w:r w:rsidR="00224CDF">
        <w:rPr>
          <w:rFonts w:ascii="Arial" w:hAnsi="Arial" w:cs="Arial"/>
          <w:sz w:val="24"/>
          <w:szCs w:val="24"/>
        </w:rPr>
        <w:t xml:space="preserve">članaka o velikom komediografu, </w:t>
      </w:r>
      <w:r w:rsidRPr="00E02824">
        <w:rPr>
          <w:rFonts w:ascii="Arial" w:hAnsi="Arial" w:cs="Arial"/>
          <w:sz w:val="24"/>
          <w:szCs w:val="24"/>
        </w:rPr>
        <w:t>a Držiću je posvetila i</w:t>
      </w:r>
      <w:r w:rsidR="00225FCF">
        <w:rPr>
          <w:rFonts w:ascii="Arial" w:hAnsi="Arial" w:cs="Arial"/>
          <w:sz w:val="24"/>
          <w:szCs w:val="24"/>
        </w:rPr>
        <w:t xml:space="preserve"> </w:t>
      </w:r>
      <w:r w:rsidRPr="00E02824">
        <w:rPr>
          <w:rFonts w:ascii="Arial" w:hAnsi="Arial" w:cs="Arial"/>
          <w:sz w:val="24"/>
          <w:szCs w:val="24"/>
        </w:rPr>
        <w:t>monografiju ''Dalmatinsko dubrovačka renesansa: stvaralaštvo Marina Držića“- </w:t>
      </w:r>
      <w:r w:rsidR="00225FCF">
        <w:rPr>
          <w:rFonts w:ascii="Arial" w:hAnsi="Arial" w:cs="Arial"/>
          <w:sz w:val="24"/>
          <w:szCs w:val="24"/>
        </w:rPr>
        <w:t>(</w:t>
      </w:r>
      <w:r w:rsidRPr="00E02824">
        <w:rPr>
          <w:rFonts w:ascii="Arial" w:hAnsi="Arial" w:cs="Arial"/>
          <w:sz w:val="24"/>
          <w:szCs w:val="24"/>
        </w:rPr>
        <w:t>Dalmatinsko -dubrovnickoe vozroždenie : tvorčestvo Marina Držiča).</w:t>
      </w:r>
    </w:p>
    <w:p w:rsidR="00E02824" w:rsidRPr="00E02824" w:rsidRDefault="00E02824" w:rsidP="00E02824">
      <w:pPr>
        <w:pStyle w:val="StandardWeb"/>
        <w:spacing w:line="360" w:lineRule="auto"/>
        <w:ind w:left="357"/>
        <w:jc w:val="both"/>
        <w:rPr>
          <w:rFonts w:ascii="Arial" w:hAnsi="Arial" w:cs="Arial"/>
        </w:rPr>
      </w:pPr>
      <w:r w:rsidRPr="00E02824">
        <w:rPr>
          <w:rFonts w:ascii="Arial" w:hAnsi="Arial" w:cs="Arial"/>
        </w:rPr>
        <w:t>Svoje mjesto Marina Nikolajevna Drobiševa dobila je i u Leksikonu Marina Držića u izdanju Leksikografskog zavoda Miroslava Krleže gdje, autor natuknice, prof. dr. sc. Milovan Tatarin navodi kako Dobriševa “Držićev opus vidi kao spoj usmene tradicije i talijans</w:t>
      </w:r>
      <w:r w:rsidR="00224CDF">
        <w:rPr>
          <w:rFonts w:ascii="Arial" w:hAnsi="Arial" w:cs="Arial"/>
        </w:rPr>
        <w:t xml:space="preserve">ke kulture, antike i folklora, </w:t>
      </w:r>
      <w:r w:rsidRPr="00E02824">
        <w:rPr>
          <w:rFonts w:ascii="Arial" w:hAnsi="Arial" w:cs="Arial"/>
        </w:rPr>
        <w:t>žanrovski amalgam farsičnih e</w:t>
      </w:r>
      <w:r w:rsidR="00224CDF">
        <w:rPr>
          <w:rFonts w:ascii="Arial" w:hAnsi="Arial" w:cs="Arial"/>
        </w:rPr>
        <w:t xml:space="preserve">lemenata i komedije dell’arte, </w:t>
      </w:r>
      <w:r w:rsidRPr="00E02824">
        <w:rPr>
          <w:rFonts w:ascii="Arial" w:hAnsi="Arial" w:cs="Arial"/>
        </w:rPr>
        <w:t>komičnog i tragičnog, smatrajući da se njegova inovativnost na nalazi u formi i sred</w:t>
      </w:r>
      <w:r w:rsidR="00224CDF">
        <w:rPr>
          <w:rFonts w:ascii="Arial" w:hAnsi="Arial" w:cs="Arial"/>
        </w:rPr>
        <w:t xml:space="preserve">stvima umjetničkog izražavanja, </w:t>
      </w:r>
      <w:r w:rsidRPr="00E02824">
        <w:rPr>
          <w:rFonts w:ascii="Arial" w:hAnsi="Arial" w:cs="Arial"/>
        </w:rPr>
        <w:t>nego u “punokrvnim karakterima” preuzetim iz dubrovačke stvarnosti i obradbi “aktualnih i važnih problema suvremenosti” zbog čega je on pisac “malenog čovjeka”.</w:t>
      </w:r>
    </w:p>
    <w:p w:rsidR="00E02824" w:rsidRPr="00E02824" w:rsidRDefault="00E02824" w:rsidP="00E02824">
      <w:pPr>
        <w:pStyle w:val="StandardWeb"/>
        <w:spacing w:line="360" w:lineRule="auto"/>
        <w:ind w:left="357"/>
        <w:jc w:val="both"/>
        <w:rPr>
          <w:rFonts w:ascii="Arial" w:hAnsi="Arial" w:cs="Arial"/>
        </w:rPr>
      </w:pPr>
      <w:r w:rsidRPr="00E02824">
        <w:rPr>
          <w:rFonts w:ascii="Arial" w:hAnsi="Arial" w:cs="Arial"/>
        </w:rPr>
        <w:t>Marina Nikolajevna Drobiševa studij slavenskih književnosti završila je 1977. godine na Filološkom fakultetu u Sankt Peterburgu</w:t>
      </w:r>
      <w:r w:rsidR="00224CDF">
        <w:rPr>
          <w:rFonts w:ascii="Arial" w:hAnsi="Arial" w:cs="Arial"/>
        </w:rPr>
        <w:t>,</w:t>
      </w:r>
      <w:r w:rsidRPr="00E02824">
        <w:rPr>
          <w:rFonts w:ascii="Arial" w:hAnsi="Arial" w:cs="Arial"/>
        </w:rPr>
        <w:t xml:space="preserve"> a kandidatsku disertaciju obranila je 1990. godine na sanktpeterburškoj Državnoj akademiji kazališne umjetnosti.</w:t>
      </w:r>
    </w:p>
    <w:p w:rsidR="00E02824" w:rsidRPr="00E02824" w:rsidRDefault="00E02824" w:rsidP="00E02824">
      <w:pPr>
        <w:pStyle w:val="StandardWeb"/>
        <w:spacing w:line="360" w:lineRule="auto"/>
        <w:ind w:left="357"/>
        <w:jc w:val="both"/>
        <w:rPr>
          <w:rFonts w:ascii="Arial" w:hAnsi="Arial" w:cs="Arial"/>
        </w:rPr>
      </w:pPr>
      <w:r w:rsidRPr="00E02824">
        <w:rPr>
          <w:rFonts w:ascii="Arial" w:hAnsi="Arial" w:cs="Arial"/>
        </w:rPr>
        <w:t>Zaposlena je na katedri za suvremenu periodiku Fakulteta za novinarstvo i katedri za povijest slavenskih i balkanskih zemalja na Sveučilištu u Sankt Peterburgu.</w:t>
      </w:r>
    </w:p>
    <w:p w:rsidR="00E02824" w:rsidRPr="00E02824" w:rsidRDefault="00E02824" w:rsidP="00E02824">
      <w:pPr>
        <w:suppressAutoHyphens w:val="0"/>
        <w:autoSpaceDN/>
        <w:spacing w:after="0" w:line="360" w:lineRule="auto"/>
        <w:jc w:val="both"/>
        <w:textAlignment w:val="auto"/>
        <w:rPr>
          <w:rFonts w:ascii="Arial" w:hAnsi="Arial" w:cs="Arial"/>
          <w:b/>
          <w:sz w:val="24"/>
          <w:szCs w:val="24"/>
        </w:rPr>
      </w:pPr>
    </w:p>
    <w:p w:rsidR="00A7658F" w:rsidRDefault="00A7658F" w:rsidP="00A7658F">
      <w:pPr>
        <w:suppressAutoHyphens w:val="0"/>
        <w:autoSpaceDN/>
        <w:spacing w:after="0" w:line="360" w:lineRule="auto"/>
        <w:ind w:left="357"/>
        <w:jc w:val="center"/>
        <w:textAlignment w:val="auto"/>
        <w:rPr>
          <w:rFonts w:ascii="Arial" w:hAnsi="Arial" w:cs="Arial"/>
          <w:b/>
          <w:sz w:val="24"/>
          <w:szCs w:val="24"/>
        </w:rPr>
      </w:pPr>
    </w:p>
    <w:p w:rsidR="00A7658F" w:rsidRDefault="00A7658F" w:rsidP="00A7658F">
      <w:pPr>
        <w:suppressAutoHyphens w:val="0"/>
        <w:autoSpaceDN/>
        <w:spacing w:after="0" w:line="360" w:lineRule="auto"/>
        <w:ind w:left="357"/>
        <w:jc w:val="center"/>
        <w:textAlignment w:val="auto"/>
        <w:rPr>
          <w:rFonts w:ascii="Arial" w:hAnsi="Arial" w:cs="Arial"/>
          <w:b/>
          <w:sz w:val="24"/>
          <w:szCs w:val="24"/>
        </w:rPr>
      </w:pPr>
    </w:p>
    <w:p w:rsidR="00B609C9" w:rsidRDefault="00B609C9" w:rsidP="00A7658F">
      <w:pPr>
        <w:suppressAutoHyphens w:val="0"/>
        <w:autoSpaceDN/>
        <w:spacing w:after="0" w:line="360" w:lineRule="auto"/>
        <w:ind w:left="357"/>
        <w:jc w:val="center"/>
        <w:textAlignment w:val="auto"/>
        <w:rPr>
          <w:rFonts w:ascii="Arial" w:hAnsi="Arial" w:cs="Arial"/>
          <w:b/>
          <w:sz w:val="24"/>
          <w:szCs w:val="24"/>
        </w:rPr>
      </w:pPr>
    </w:p>
    <w:p w:rsidR="00B609C9" w:rsidRDefault="00B609C9" w:rsidP="00A7658F">
      <w:pPr>
        <w:suppressAutoHyphens w:val="0"/>
        <w:autoSpaceDN/>
        <w:spacing w:after="0" w:line="360" w:lineRule="auto"/>
        <w:ind w:left="357"/>
        <w:jc w:val="center"/>
        <w:textAlignment w:val="auto"/>
        <w:rPr>
          <w:rFonts w:ascii="Arial" w:hAnsi="Arial" w:cs="Arial"/>
          <w:b/>
          <w:sz w:val="24"/>
          <w:szCs w:val="24"/>
        </w:rPr>
      </w:pPr>
    </w:p>
    <w:p w:rsidR="00B609C9" w:rsidRDefault="00B609C9" w:rsidP="00A7658F">
      <w:pPr>
        <w:suppressAutoHyphens w:val="0"/>
        <w:autoSpaceDN/>
        <w:spacing w:after="0" w:line="360" w:lineRule="auto"/>
        <w:ind w:left="357"/>
        <w:jc w:val="center"/>
        <w:textAlignment w:val="auto"/>
        <w:rPr>
          <w:rFonts w:ascii="Arial" w:hAnsi="Arial" w:cs="Arial"/>
          <w:b/>
          <w:sz w:val="24"/>
          <w:szCs w:val="24"/>
        </w:rPr>
      </w:pPr>
    </w:p>
    <w:p w:rsidR="00A7658F" w:rsidRPr="00506452" w:rsidRDefault="00A7658F" w:rsidP="00A7658F">
      <w:pPr>
        <w:suppressAutoHyphens w:val="0"/>
        <w:autoSpaceDN/>
        <w:spacing w:after="0" w:line="360" w:lineRule="auto"/>
        <w:ind w:left="357"/>
        <w:jc w:val="center"/>
        <w:textAlignment w:val="auto"/>
        <w:rPr>
          <w:rFonts w:ascii="Arial" w:hAnsi="Arial" w:cs="Arial"/>
          <w:b/>
          <w:sz w:val="24"/>
          <w:szCs w:val="24"/>
        </w:rPr>
      </w:pPr>
    </w:p>
    <w:p w:rsidR="008878A2" w:rsidRPr="008878A2" w:rsidRDefault="008878A2" w:rsidP="008878A2">
      <w:pPr>
        <w:jc w:val="both"/>
        <w:rPr>
          <w:rFonts w:ascii="Arial" w:hAnsi="Arial" w:cs="Arial"/>
          <w:sz w:val="24"/>
          <w:szCs w:val="24"/>
        </w:rPr>
      </w:pPr>
    </w:p>
    <w:p w:rsidR="008878A2" w:rsidRDefault="008878A2" w:rsidP="008878A2">
      <w:pPr>
        <w:suppressAutoHyphens w:val="0"/>
        <w:autoSpaceDN/>
        <w:spacing w:after="0" w:line="360" w:lineRule="auto"/>
        <w:textAlignment w:val="auto"/>
        <w:rPr>
          <w:rFonts w:ascii="Arial" w:hAnsi="Arial" w:cs="Arial"/>
          <w:b/>
          <w:bCs/>
          <w:sz w:val="24"/>
          <w:szCs w:val="24"/>
        </w:rPr>
      </w:pPr>
    </w:p>
    <w:p w:rsidR="00AF6DE4" w:rsidRDefault="00AF6DE4" w:rsidP="008878A2">
      <w:pPr>
        <w:suppressAutoHyphens w:val="0"/>
        <w:autoSpaceDN/>
        <w:spacing w:after="0" w:line="360" w:lineRule="auto"/>
        <w:textAlignment w:val="auto"/>
        <w:rPr>
          <w:rFonts w:ascii="Arial" w:hAnsi="Arial" w:cs="Arial"/>
          <w:b/>
          <w:bCs/>
          <w:sz w:val="24"/>
          <w:szCs w:val="24"/>
        </w:rPr>
      </w:pPr>
    </w:p>
    <w:p w:rsidR="00AF6DE4" w:rsidRDefault="00AF6DE4" w:rsidP="008878A2">
      <w:pPr>
        <w:suppressAutoHyphens w:val="0"/>
        <w:autoSpaceDN/>
        <w:spacing w:after="0" w:line="360" w:lineRule="auto"/>
        <w:textAlignment w:val="auto"/>
        <w:rPr>
          <w:rFonts w:ascii="Arial" w:hAnsi="Arial" w:cs="Arial"/>
          <w:b/>
          <w:bCs/>
          <w:sz w:val="24"/>
          <w:szCs w:val="24"/>
        </w:rPr>
      </w:pPr>
    </w:p>
    <w:p w:rsidR="00AF6DE4" w:rsidRDefault="00AF6DE4" w:rsidP="008878A2">
      <w:pPr>
        <w:suppressAutoHyphens w:val="0"/>
        <w:autoSpaceDN/>
        <w:spacing w:after="0" w:line="360" w:lineRule="auto"/>
        <w:textAlignment w:val="auto"/>
        <w:rPr>
          <w:rFonts w:ascii="Arial" w:hAnsi="Arial" w:cs="Arial"/>
          <w:b/>
          <w:bCs/>
          <w:sz w:val="24"/>
          <w:szCs w:val="24"/>
        </w:rPr>
      </w:pPr>
    </w:p>
    <w:p w:rsidR="00AF6DE4" w:rsidRDefault="00AF6DE4" w:rsidP="008878A2">
      <w:pPr>
        <w:suppressAutoHyphens w:val="0"/>
        <w:autoSpaceDN/>
        <w:spacing w:after="0" w:line="360" w:lineRule="auto"/>
        <w:textAlignment w:val="auto"/>
        <w:rPr>
          <w:rFonts w:ascii="Arial" w:hAnsi="Arial" w:cs="Arial"/>
          <w:b/>
          <w:bCs/>
          <w:sz w:val="24"/>
          <w:szCs w:val="24"/>
        </w:rPr>
      </w:pPr>
    </w:p>
    <w:p w:rsidR="00E02824" w:rsidRPr="00386B8C" w:rsidRDefault="00E02824" w:rsidP="001F4B2B">
      <w:pPr>
        <w:numPr>
          <w:ilvl w:val="0"/>
          <w:numId w:val="5"/>
        </w:numPr>
        <w:suppressAutoHyphens w:val="0"/>
        <w:autoSpaceDN/>
        <w:spacing w:after="0" w:line="240" w:lineRule="auto"/>
        <w:textAlignment w:val="auto"/>
        <w:rPr>
          <w:rFonts w:ascii="Arial" w:hAnsi="Arial" w:cs="Arial"/>
          <w:b/>
          <w:sz w:val="24"/>
          <w:szCs w:val="24"/>
        </w:rPr>
      </w:pPr>
      <w:r w:rsidRPr="00386B8C">
        <w:rPr>
          <w:rFonts w:ascii="Arial" w:hAnsi="Arial" w:cs="Arial"/>
          <w:b/>
          <w:sz w:val="24"/>
          <w:szCs w:val="24"/>
        </w:rPr>
        <w:t>Prezentacija mini kuharice „Dubrovnik s okusom prošlosti“, 23.10.2015.</w:t>
      </w:r>
    </w:p>
    <w:p w:rsidR="00AF6DE4" w:rsidRDefault="00AF6DE4" w:rsidP="00E02824">
      <w:pPr>
        <w:spacing w:line="360" w:lineRule="auto"/>
        <w:rPr>
          <w:rFonts w:ascii="Arial" w:hAnsi="Arial" w:cs="Arial"/>
          <w:b/>
          <w:sz w:val="24"/>
          <w:szCs w:val="24"/>
        </w:rPr>
      </w:pPr>
    </w:p>
    <w:p w:rsidR="00AF6DE4" w:rsidRDefault="00CE0C77" w:rsidP="00AF6DE4">
      <w:pPr>
        <w:spacing w:line="360" w:lineRule="auto"/>
        <w:jc w:val="center"/>
        <w:rPr>
          <w:rFonts w:ascii="Arial" w:hAnsi="Arial" w:cs="Arial"/>
          <w:b/>
          <w:sz w:val="24"/>
          <w:szCs w:val="24"/>
        </w:rPr>
      </w:pPr>
      <w:r w:rsidRPr="00AF6DE4">
        <w:rPr>
          <w:rFonts w:ascii="Arial" w:hAnsi="Arial" w:cs="Arial"/>
          <w:b/>
          <w:noProof/>
          <w:sz w:val="24"/>
          <w:szCs w:val="24"/>
          <w:lang w:eastAsia="hr-HR"/>
        </w:rPr>
        <w:drawing>
          <wp:inline distT="0" distB="0" distL="0" distR="0">
            <wp:extent cx="4572000" cy="2800350"/>
            <wp:effectExtent l="0" t="0" r="0" b="0"/>
            <wp:docPr id="69" name="Slika 69" descr="Kuharic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uharica_1"/>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4572000" cy="2800350"/>
                    </a:xfrm>
                    <a:prstGeom prst="rect">
                      <a:avLst/>
                    </a:prstGeom>
                    <a:noFill/>
                    <a:ln>
                      <a:noFill/>
                    </a:ln>
                  </pic:spPr>
                </pic:pic>
              </a:graphicData>
            </a:graphic>
          </wp:inline>
        </w:drawing>
      </w:r>
    </w:p>
    <w:p w:rsidR="00AF6DE4" w:rsidRDefault="00CE0C77" w:rsidP="00AF6DE4">
      <w:pPr>
        <w:spacing w:line="360" w:lineRule="auto"/>
        <w:jc w:val="center"/>
        <w:rPr>
          <w:rFonts w:ascii="Arial" w:hAnsi="Arial" w:cs="Arial"/>
          <w:b/>
          <w:sz w:val="24"/>
          <w:szCs w:val="24"/>
        </w:rPr>
      </w:pPr>
      <w:r w:rsidRPr="00AF6DE4">
        <w:rPr>
          <w:rFonts w:ascii="Arial" w:hAnsi="Arial" w:cs="Arial"/>
          <w:b/>
          <w:noProof/>
          <w:sz w:val="24"/>
          <w:szCs w:val="24"/>
          <w:lang w:eastAsia="hr-HR"/>
        </w:rPr>
        <w:drawing>
          <wp:inline distT="0" distB="0" distL="0" distR="0">
            <wp:extent cx="4572000" cy="3048000"/>
            <wp:effectExtent l="0" t="0" r="0" b="0"/>
            <wp:docPr id="70" name="Slika 70" descr="Kuharic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uharica_2"/>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4572000" cy="3048000"/>
                    </a:xfrm>
                    <a:prstGeom prst="rect">
                      <a:avLst/>
                    </a:prstGeom>
                    <a:noFill/>
                    <a:ln>
                      <a:noFill/>
                    </a:ln>
                  </pic:spPr>
                </pic:pic>
              </a:graphicData>
            </a:graphic>
          </wp:inline>
        </w:drawing>
      </w:r>
    </w:p>
    <w:p w:rsidR="00AF6DE4" w:rsidRPr="00386B8C" w:rsidRDefault="00AF6DE4" w:rsidP="00E02824">
      <w:pPr>
        <w:spacing w:line="360" w:lineRule="auto"/>
        <w:rPr>
          <w:rFonts w:ascii="Arial" w:hAnsi="Arial" w:cs="Arial"/>
          <w:b/>
          <w:sz w:val="24"/>
          <w:szCs w:val="24"/>
        </w:rPr>
      </w:pPr>
    </w:p>
    <w:p w:rsidR="00D85CD7" w:rsidRPr="00224CDF" w:rsidRDefault="002F2E26" w:rsidP="00E02824">
      <w:pPr>
        <w:spacing w:line="360" w:lineRule="auto"/>
        <w:rPr>
          <w:rFonts w:ascii="Arial" w:hAnsi="Arial" w:cs="Arial"/>
          <w:sz w:val="24"/>
          <w:szCs w:val="24"/>
        </w:rPr>
      </w:pPr>
      <w:r w:rsidRPr="00224CDF">
        <w:rPr>
          <w:rFonts w:ascii="Arial" w:hAnsi="Arial" w:cs="Arial"/>
          <w:sz w:val="24"/>
          <w:szCs w:val="24"/>
        </w:rPr>
        <w:t xml:space="preserve"> </w:t>
      </w:r>
      <w:r w:rsidR="00224CDF" w:rsidRPr="00957D47">
        <w:rPr>
          <w:rFonts w:ascii="Arial" w:eastAsia="Times New Roman" w:hAnsi="Arial" w:cs="Arial"/>
          <w:sz w:val="24"/>
          <w:szCs w:val="24"/>
          <w:lang w:eastAsia="hr-HR"/>
        </w:rPr>
        <w:t>U sklopu manifestacije Good Food Festival, koju je organizirala Turistička zajednica Grada Dubrovnika, održana je prezentacija mini kuharice ''Dubrovnik - s okusom prošlosti'', autora prof. Josipa Žuvele.  Učenici Turističke i ugostiteljske škole pripremili su slatke zalogaje koji su se blagovali u Držićevo vrijeme, a prezentaciji je prethodio organizirani stručni obilazak Grada naziva ''Đir po Gradu s Marinom Držićem'', pod vodstvom Marine Missoni Barišić</w:t>
      </w:r>
      <w:r w:rsidR="00E02824" w:rsidRPr="00224CDF">
        <w:rPr>
          <w:rFonts w:ascii="Arial" w:hAnsi="Arial" w:cs="Arial"/>
          <w:sz w:val="24"/>
          <w:szCs w:val="24"/>
        </w:rPr>
        <w:t>.</w:t>
      </w:r>
    </w:p>
    <w:p w:rsidR="00F75E14" w:rsidRPr="00F641C9" w:rsidRDefault="00AF0BA1" w:rsidP="00F641C9">
      <w:pPr>
        <w:pStyle w:val="Naslov1"/>
        <w:rPr>
          <w:rFonts w:ascii="Arial" w:hAnsi="Arial" w:cs="Arial"/>
          <w:sz w:val="28"/>
          <w:szCs w:val="28"/>
        </w:rPr>
      </w:pPr>
      <w:bookmarkStart w:id="39" w:name="_Toc444175154"/>
      <w:bookmarkStart w:id="40" w:name="_Toc444175885"/>
      <w:bookmarkStart w:id="41" w:name="_Toc444176003"/>
      <w:r w:rsidRPr="00F641C9">
        <w:rPr>
          <w:rFonts w:ascii="Arial" w:hAnsi="Arial" w:cs="Arial"/>
          <w:sz w:val="28"/>
          <w:szCs w:val="28"/>
        </w:rPr>
        <w:lastRenderedPageBreak/>
        <w:t>9</w:t>
      </w:r>
      <w:r w:rsidR="00F75E14" w:rsidRPr="00F641C9">
        <w:rPr>
          <w:rFonts w:ascii="Arial" w:hAnsi="Arial" w:cs="Arial"/>
          <w:sz w:val="28"/>
          <w:szCs w:val="28"/>
        </w:rPr>
        <w:t>. STRUČNA I ZNANSTVENA OBRADA KNJIŽNIČNE GRAĐE</w:t>
      </w:r>
      <w:bookmarkEnd w:id="39"/>
      <w:bookmarkEnd w:id="40"/>
      <w:bookmarkEnd w:id="41"/>
    </w:p>
    <w:p w:rsidR="00F641C9" w:rsidRDefault="00F641C9" w:rsidP="00F75E14">
      <w:pPr>
        <w:spacing w:after="0" w:line="360" w:lineRule="auto"/>
        <w:jc w:val="both"/>
        <w:rPr>
          <w:rFonts w:ascii="Arial" w:hAnsi="Arial" w:cs="Arial"/>
          <w:sz w:val="24"/>
          <w:szCs w:val="24"/>
        </w:rPr>
      </w:pPr>
    </w:p>
    <w:p w:rsidR="00F75E14" w:rsidRPr="00F27DCC" w:rsidRDefault="00F75E14" w:rsidP="00F75E14">
      <w:pPr>
        <w:spacing w:after="0" w:line="360" w:lineRule="auto"/>
        <w:jc w:val="both"/>
        <w:rPr>
          <w:rFonts w:ascii="Arial" w:hAnsi="Arial" w:cs="Arial"/>
          <w:sz w:val="24"/>
          <w:szCs w:val="24"/>
        </w:rPr>
      </w:pPr>
      <w:r w:rsidRPr="00F27DCC">
        <w:rPr>
          <w:rFonts w:ascii="Arial" w:hAnsi="Arial" w:cs="Arial"/>
          <w:sz w:val="24"/>
          <w:szCs w:val="24"/>
        </w:rPr>
        <w:t>Dom Marina Držića u nekadašnjem sastavu kao ustrojbena jedinica Dubrovačkih muzeja nije imao svoju samostalnu knjižnicu</w:t>
      </w:r>
      <w:r w:rsidR="00224CDF">
        <w:rPr>
          <w:rFonts w:ascii="Arial" w:hAnsi="Arial" w:cs="Arial"/>
          <w:sz w:val="24"/>
          <w:szCs w:val="24"/>
        </w:rPr>
        <w:t>,</w:t>
      </w:r>
      <w:r w:rsidRPr="00F27DCC">
        <w:rPr>
          <w:rFonts w:ascii="Arial" w:hAnsi="Arial" w:cs="Arial"/>
          <w:sz w:val="24"/>
          <w:szCs w:val="24"/>
        </w:rPr>
        <w:t xml:space="preserve"> već se inventarizacija knjižničnog fonda obavljala unutar inventarnih knjiga Dubrovačkih muzeja.</w:t>
      </w:r>
    </w:p>
    <w:p w:rsidR="00F75E14" w:rsidRPr="00F27DCC" w:rsidRDefault="00F75E14" w:rsidP="00F75E14">
      <w:pPr>
        <w:spacing w:line="360" w:lineRule="auto"/>
        <w:jc w:val="both"/>
        <w:rPr>
          <w:rFonts w:ascii="Arial" w:hAnsi="Arial" w:cs="Arial"/>
          <w:sz w:val="24"/>
          <w:szCs w:val="24"/>
          <w:lang w:val="da-DK"/>
        </w:rPr>
      </w:pPr>
      <w:r w:rsidRPr="00F27DCC">
        <w:rPr>
          <w:rFonts w:ascii="Arial" w:hAnsi="Arial" w:cs="Arial"/>
          <w:sz w:val="24"/>
          <w:szCs w:val="24"/>
        </w:rPr>
        <w:t>Nakon što je omogućen prijepis (fotokopije) određenih stranica inventarnih knjiga Dubrovačkih muzeja</w:t>
      </w:r>
      <w:r w:rsidR="00224CDF">
        <w:rPr>
          <w:rFonts w:ascii="Arial" w:hAnsi="Arial" w:cs="Arial"/>
          <w:sz w:val="24"/>
          <w:szCs w:val="24"/>
        </w:rPr>
        <w:t>,</w:t>
      </w:r>
      <w:r w:rsidRPr="00F27DCC">
        <w:rPr>
          <w:rFonts w:ascii="Arial" w:hAnsi="Arial" w:cs="Arial"/>
          <w:sz w:val="24"/>
          <w:szCs w:val="24"/>
        </w:rPr>
        <w:t xml:space="preserve"> a vezano za inventarizirane knjige</w:t>
      </w:r>
      <w:r w:rsidR="00AF2B23">
        <w:rPr>
          <w:rFonts w:ascii="Arial" w:hAnsi="Arial" w:cs="Arial"/>
          <w:sz w:val="24"/>
          <w:szCs w:val="24"/>
        </w:rPr>
        <w:t xml:space="preserve">, </w:t>
      </w:r>
      <w:r w:rsidRPr="00F27DCC">
        <w:rPr>
          <w:rFonts w:ascii="Arial" w:hAnsi="Arial" w:cs="Arial"/>
          <w:sz w:val="24"/>
          <w:szCs w:val="24"/>
        </w:rPr>
        <w:t>koje</w:t>
      </w:r>
      <w:r w:rsidR="00225FCF">
        <w:rPr>
          <w:rFonts w:ascii="Arial" w:hAnsi="Arial" w:cs="Arial"/>
          <w:sz w:val="24"/>
          <w:szCs w:val="24"/>
        </w:rPr>
        <w:t xml:space="preserve"> </w:t>
      </w:r>
      <w:r w:rsidRPr="00F27DCC">
        <w:rPr>
          <w:rFonts w:ascii="Arial" w:hAnsi="Arial" w:cs="Arial"/>
          <w:sz w:val="24"/>
          <w:szCs w:val="24"/>
        </w:rPr>
        <w:t xml:space="preserve">pripadaju fondu knjižnice Doma Marina Držić krenulo se u </w:t>
      </w:r>
      <w:r w:rsidRPr="00F27DCC">
        <w:rPr>
          <w:rFonts w:ascii="Arial" w:hAnsi="Arial" w:cs="Arial"/>
          <w:sz w:val="24"/>
          <w:szCs w:val="24"/>
          <w:lang w:val="da-DK"/>
        </w:rPr>
        <w:t>obavljanje poslova popisa, revizije dijela knjižne građe (monografske publikacije - knjige) knjižnice Doma Marina Držića te reinventarizacije i upisa dijela knjižne građe (monografske publikacije - knjige) knjižnice Doma Marina Držića u knjigu inventara.</w:t>
      </w:r>
    </w:p>
    <w:p w:rsidR="00F75E14" w:rsidRPr="00BD165D" w:rsidRDefault="00BD165D" w:rsidP="00F75E14">
      <w:pPr>
        <w:spacing w:line="360" w:lineRule="auto"/>
        <w:jc w:val="both"/>
        <w:rPr>
          <w:rFonts w:ascii="Arial" w:hAnsi="Arial" w:cs="Arial"/>
          <w:sz w:val="24"/>
          <w:szCs w:val="24"/>
        </w:rPr>
      </w:pPr>
      <w:r w:rsidRPr="00BD165D">
        <w:rPr>
          <w:rFonts w:ascii="Arial" w:hAnsi="Arial" w:cs="Arial"/>
          <w:sz w:val="24"/>
          <w:szCs w:val="24"/>
        </w:rPr>
        <w:t>Pod upisnim listom K-160</w:t>
      </w:r>
      <w:r w:rsidR="00F75E14" w:rsidRPr="00BD165D">
        <w:rPr>
          <w:rFonts w:ascii="Arial" w:hAnsi="Arial" w:cs="Arial"/>
          <w:sz w:val="24"/>
          <w:szCs w:val="24"/>
          <w:lang w:val="da-DK"/>
        </w:rPr>
        <w:t xml:space="preserve"> </w:t>
      </w:r>
      <w:r w:rsidR="00897CFF" w:rsidRPr="00BD165D">
        <w:rPr>
          <w:rFonts w:ascii="Arial" w:hAnsi="Arial" w:cs="Arial"/>
          <w:sz w:val="24"/>
          <w:szCs w:val="24"/>
        </w:rPr>
        <w:t>upis</w:t>
      </w:r>
      <w:r w:rsidRPr="00BD165D">
        <w:rPr>
          <w:rFonts w:ascii="Arial" w:hAnsi="Arial" w:cs="Arial"/>
          <w:sz w:val="24"/>
          <w:szCs w:val="24"/>
        </w:rPr>
        <w:t>ana je</w:t>
      </w:r>
      <w:r w:rsidR="00897CFF" w:rsidRPr="00BD165D">
        <w:rPr>
          <w:rFonts w:ascii="Arial" w:hAnsi="Arial" w:cs="Arial"/>
          <w:sz w:val="24"/>
          <w:szCs w:val="24"/>
        </w:rPr>
        <w:t xml:space="preserve"> </w:t>
      </w:r>
      <w:r w:rsidRPr="00BD165D">
        <w:rPr>
          <w:rFonts w:ascii="Arial" w:hAnsi="Arial" w:cs="Arial"/>
          <w:sz w:val="24"/>
          <w:szCs w:val="24"/>
        </w:rPr>
        <w:t>i registrirana specijalna knjižnica</w:t>
      </w:r>
      <w:r w:rsidR="00F75E14" w:rsidRPr="00BD165D">
        <w:rPr>
          <w:rFonts w:ascii="Arial" w:hAnsi="Arial" w:cs="Arial"/>
          <w:sz w:val="24"/>
          <w:szCs w:val="24"/>
        </w:rPr>
        <w:t xml:space="preserve"> Doma Marina Držića u Upisnik knjižnica sukladno Pravilniku o upisniku knjižnica i knjižnica u sastavu (NN 139/98)</w:t>
      </w:r>
      <w:r w:rsidRPr="00BD165D">
        <w:rPr>
          <w:rFonts w:ascii="Arial" w:hAnsi="Arial" w:cs="Arial"/>
          <w:sz w:val="24"/>
          <w:szCs w:val="24"/>
        </w:rPr>
        <w:t xml:space="preserve">. </w:t>
      </w:r>
      <w:r>
        <w:rPr>
          <w:rFonts w:ascii="Arial" w:hAnsi="Arial" w:cs="Arial"/>
          <w:sz w:val="24"/>
          <w:szCs w:val="24"/>
        </w:rPr>
        <w:t>Slijedi</w:t>
      </w:r>
      <w:r w:rsidR="00F75E14" w:rsidRPr="00BD165D">
        <w:rPr>
          <w:rFonts w:ascii="Arial" w:hAnsi="Arial" w:cs="Arial"/>
          <w:sz w:val="24"/>
          <w:szCs w:val="24"/>
        </w:rPr>
        <w:t xml:space="preserve"> sustavna obrada</w:t>
      </w:r>
      <w:r w:rsidR="00225FCF" w:rsidRPr="00BD165D">
        <w:rPr>
          <w:rFonts w:ascii="Arial" w:hAnsi="Arial" w:cs="Arial"/>
          <w:sz w:val="24"/>
          <w:szCs w:val="24"/>
        </w:rPr>
        <w:t xml:space="preserve"> </w:t>
      </w:r>
      <w:r w:rsidR="00F75E14" w:rsidRPr="00BD165D">
        <w:rPr>
          <w:rFonts w:ascii="Arial" w:hAnsi="Arial" w:cs="Arial"/>
          <w:sz w:val="24"/>
          <w:szCs w:val="24"/>
        </w:rPr>
        <w:t>knjižničnog fonda u rač</w:t>
      </w:r>
      <w:r w:rsidR="00224CDF">
        <w:rPr>
          <w:rFonts w:ascii="Arial" w:hAnsi="Arial" w:cs="Arial"/>
          <w:sz w:val="24"/>
          <w:szCs w:val="24"/>
        </w:rPr>
        <w:t xml:space="preserve">unalnom programu K++, </w:t>
      </w:r>
      <w:r w:rsidR="00F75E14" w:rsidRPr="00BD165D">
        <w:rPr>
          <w:rFonts w:ascii="Arial" w:hAnsi="Arial" w:cs="Arial"/>
          <w:sz w:val="24"/>
          <w:szCs w:val="24"/>
        </w:rPr>
        <w:t>kao i inventariziranje fonda</w:t>
      </w:r>
      <w:r w:rsidR="00225FCF" w:rsidRPr="00BD165D">
        <w:rPr>
          <w:rFonts w:ascii="Arial" w:hAnsi="Arial" w:cs="Arial"/>
          <w:sz w:val="24"/>
          <w:szCs w:val="24"/>
        </w:rPr>
        <w:t xml:space="preserve"> </w:t>
      </w:r>
      <w:r w:rsidR="00F75E14" w:rsidRPr="00BD165D">
        <w:rPr>
          <w:rFonts w:ascii="Arial" w:hAnsi="Arial" w:cs="Arial"/>
          <w:sz w:val="24"/>
          <w:szCs w:val="24"/>
        </w:rPr>
        <w:t>u klasičnu knjigu inventara i inventara časopisa.</w:t>
      </w:r>
    </w:p>
    <w:p w:rsidR="00F75E14" w:rsidRPr="00F27DCC" w:rsidRDefault="00F75E14" w:rsidP="00F75E14">
      <w:pPr>
        <w:spacing w:line="360" w:lineRule="auto"/>
        <w:jc w:val="both"/>
        <w:rPr>
          <w:rFonts w:ascii="Arial" w:hAnsi="Arial" w:cs="Arial"/>
          <w:sz w:val="24"/>
          <w:szCs w:val="24"/>
          <w:lang w:val="da-DK"/>
        </w:rPr>
      </w:pPr>
      <w:r w:rsidRPr="00F27DCC">
        <w:rPr>
          <w:rFonts w:ascii="Arial" w:hAnsi="Arial" w:cs="Arial"/>
          <w:sz w:val="24"/>
          <w:szCs w:val="24"/>
        </w:rPr>
        <w:t>Također</w:t>
      </w:r>
      <w:r w:rsidRPr="00F27DCC">
        <w:rPr>
          <w:rFonts w:ascii="Arial" w:hAnsi="Arial" w:cs="Arial"/>
          <w:sz w:val="24"/>
          <w:szCs w:val="24"/>
          <w:lang w:val="da-DK"/>
        </w:rPr>
        <w:t xml:space="preserve">, </w:t>
      </w:r>
      <w:r w:rsidR="00466CB5">
        <w:rPr>
          <w:rFonts w:ascii="Arial" w:hAnsi="Arial" w:cs="Arial"/>
          <w:sz w:val="24"/>
          <w:szCs w:val="24"/>
          <w:lang w:val="da-DK"/>
        </w:rPr>
        <w:t xml:space="preserve">planskom </w:t>
      </w:r>
      <w:r w:rsidRPr="00F27DCC">
        <w:rPr>
          <w:rFonts w:ascii="Arial" w:hAnsi="Arial" w:cs="Arial"/>
          <w:sz w:val="24"/>
          <w:szCs w:val="24"/>
        </w:rPr>
        <w:t>nabavom knjiga za knjižnic</w:t>
      </w:r>
      <w:r w:rsidR="00466CB5">
        <w:rPr>
          <w:rFonts w:ascii="Arial" w:hAnsi="Arial" w:cs="Arial"/>
          <w:sz w:val="24"/>
          <w:szCs w:val="24"/>
        </w:rPr>
        <w:t xml:space="preserve">u i stručne literature povećao se </w:t>
      </w:r>
      <w:r w:rsidR="00224CDF">
        <w:rPr>
          <w:rFonts w:ascii="Arial" w:hAnsi="Arial" w:cs="Arial"/>
          <w:sz w:val="24"/>
          <w:szCs w:val="24"/>
        </w:rPr>
        <w:t xml:space="preserve">ukupni fond knjižnice, </w:t>
      </w:r>
      <w:r w:rsidRPr="00F27DCC">
        <w:rPr>
          <w:rFonts w:ascii="Arial" w:hAnsi="Arial" w:cs="Arial"/>
          <w:sz w:val="24"/>
          <w:szCs w:val="24"/>
        </w:rPr>
        <w:t>čime se proširuje mogućnost dostupnosti korisnicima tog važnog dijela hrvatske kulturne baštine.</w:t>
      </w:r>
    </w:p>
    <w:p w:rsidR="00F75E14" w:rsidRPr="00F27DCC" w:rsidRDefault="00F75E14" w:rsidP="00F75E14">
      <w:pPr>
        <w:spacing w:after="0" w:line="360" w:lineRule="auto"/>
        <w:jc w:val="both"/>
        <w:rPr>
          <w:rFonts w:ascii="Arial" w:hAnsi="Arial" w:cs="Arial"/>
          <w:b/>
          <w:sz w:val="24"/>
          <w:szCs w:val="24"/>
          <w:highlight w:val="yellow"/>
        </w:rPr>
      </w:pPr>
      <w:r w:rsidRPr="00F27DCC">
        <w:rPr>
          <w:rFonts w:ascii="Arial" w:hAnsi="Arial" w:cs="Arial"/>
          <w:sz w:val="24"/>
          <w:szCs w:val="24"/>
        </w:rPr>
        <w:t>Otkupima</w:t>
      </w:r>
      <w:r w:rsidR="00466CB5">
        <w:rPr>
          <w:rFonts w:ascii="Arial" w:hAnsi="Arial" w:cs="Arial"/>
          <w:sz w:val="24"/>
          <w:szCs w:val="24"/>
        </w:rPr>
        <w:t xml:space="preserve"> je potrebno</w:t>
      </w:r>
      <w:r w:rsidRPr="00F27DCC">
        <w:rPr>
          <w:rFonts w:ascii="Arial" w:hAnsi="Arial" w:cs="Arial"/>
          <w:sz w:val="24"/>
          <w:szCs w:val="24"/>
        </w:rPr>
        <w:t xml:space="preserve"> pribaviti što veći broj stručne literature i knjiga za specijalnu knjižnicu Doma Marina Držića u svrhu poboljšanja standarda muzejske i knjižnične djelatnosti</w:t>
      </w:r>
      <w:r w:rsidR="00224CDF">
        <w:rPr>
          <w:rFonts w:ascii="Arial" w:hAnsi="Arial" w:cs="Arial"/>
          <w:sz w:val="24"/>
          <w:szCs w:val="24"/>
        </w:rPr>
        <w:t>.</w:t>
      </w:r>
    </w:p>
    <w:p w:rsidR="00F75E14" w:rsidRPr="000135FB" w:rsidRDefault="00F75E14" w:rsidP="00F75E14">
      <w:pPr>
        <w:spacing w:after="0" w:line="360" w:lineRule="auto"/>
        <w:jc w:val="both"/>
        <w:rPr>
          <w:rFonts w:ascii="Arial" w:hAnsi="Arial" w:cs="Arial"/>
          <w:b/>
          <w:color w:val="FF0000"/>
          <w:sz w:val="24"/>
          <w:szCs w:val="24"/>
          <w:highlight w:val="yellow"/>
        </w:rPr>
      </w:pPr>
    </w:p>
    <w:p w:rsidR="00F75E14" w:rsidRPr="000135FB" w:rsidRDefault="00CE0C77" w:rsidP="00F27DCC">
      <w:pPr>
        <w:autoSpaceDE w:val="0"/>
        <w:adjustRightInd w:val="0"/>
        <w:spacing w:after="0" w:line="360" w:lineRule="auto"/>
        <w:jc w:val="center"/>
        <w:rPr>
          <w:rFonts w:ascii="Arial" w:hAnsi="Arial" w:cs="Arial"/>
          <w:i/>
          <w:iCs/>
          <w:color w:val="FF0000"/>
          <w:sz w:val="24"/>
          <w:szCs w:val="24"/>
        </w:rPr>
      </w:pPr>
      <w:r w:rsidRPr="00F27DCC">
        <w:rPr>
          <w:rFonts w:ascii="Arial" w:hAnsi="Arial" w:cs="Arial"/>
          <w:i/>
          <w:iCs/>
          <w:noProof/>
          <w:color w:val="FF0000"/>
          <w:sz w:val="24"/>
          <w:szCs w:val="24"/>
          <w:lang w:eastAsia="hr-HR"/>
        </w:rPr>
        <w:drawing>
          <wp:inline distT="0" distB="0" distL="0" distR="0">
            <wp:extent cx="2828925" cy="1847850"/>
            <wp:effectExtent l="0" t="0" r="9525" b="0"/>
            <wp:docPr id="71" name="Slika 71" descr="marin_drzic%2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rin_drzic%20(102)"/>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828925" cy="1847850"/>
                    </a:xfrm>
                    <a:prstGeom prst="rect">
                      <a:avLst/>
                    </a:prstGeom>
                    <a:noFill/>
                    <a:ln>
                      <a:noFill/>
                    </a:ln>
                  </pic:spPr>
                </pic:pic>
              </a:graphicData>
            </a:graphic>
          </wp:inline>
        </w:drawing>
      </w:r>
      <w:r w:rsidR="00225FCF">
        <w:rPr>
          <w:rFonts w:ascii="Arial" w:hAnsi="Arial" w:cs="Arial"/>
          <w:i/>
          <w:iCs/>
          <w:color w:val="FF0000"/>
          <w:sz w:val="24"/>
          <w:szCs w:val="24"/>
        </w:rPr>
        <w:t xml:space="preserve"> </w:t>
      </w:r>
      <w:r w:rsidRPr="00F27DCC">
        <w:rPr>
          <w:rFonts w:ascii="Arial" w:hAnsi="Arial" w:cs="Arial"/>
          <w:i/>
          <w:iCs/>
          <w:noProof/>
          <w:color w:val="FF0000"/>
          <w:sz w:val="24"/>
          <w:szCs w:val="24"/>
          <w:lang w:eastAsia="hr-HR"/>
        </w:rPr>
        <w:drawing>
          <wp:inline distT="0" distB="0" distL="0" distR="0">
            <wp:extent cx="2838450" cy="1876425"/>
            <wp:effectExtent l="0" t="0" r="0" b="9525"/>
            <wp:docPr id="72" name="Slika 72" descr="marin_drzic%2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rin_drzic%20(103)"/>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838450" cy="1876425"/>
                    </a:xfrm>
                    <a:prstGeom prst="rect">
                      <a:avLst/>
                    </a:prstGeom>
                    <a:noFill/>
                    <a:ln>
                      <a:noFill/>
                    </a:ln>
                  </pic:spPr>
                </pic:pic>
              </a:graphicData>
            </a:graphic>
          </wp:inline>
        </w:drawing>
      </w:r>
    </w:p>
    <w:p w:rsidR="00F75E14" w:rsidRPr="000135FB" w:rsidRDefault="00F75E14" w:rsidP="00F75E14">
      <w:pPr>
        <w:pStyle w:val="ListParagraph1"/>
        <w:spacing w:after="0" w:line="360" w:lineRule="auto"/>
        <w:jc w:val="both"/>
        <w:rPr>
          <w:rFonts w:ascii="Arial" w:hAnsi="Arial" w:cs="Arial"/>
          <w:color w:val="FF0000"/>
          <w:sz w:val="24"/>
          <w:szCs w:val="24"/>
        </w:rPr>
      </w:pPr>
    </w:p>
    <w:p w:rsidR="00F75E14" w:rsidRPr="00F641C9" w:rsidRDefault="00F27DCC" w:rsidP="00F641C9">
      <w:pPr>
        <w:pStyle w:val="Naslov1"/>
        <w:rPr>
          <w:rFonts w:ascii="Arial" w:hAnsi="Arial" w:cs="Arial"/>
          <w:sz w:val="28"/>
          <w:szCs w:val="28"/>
        </w:rPr>
      </w:pPr>
      <w:r>
        <w:rPr>
          <w:color w:val="FF0000"/>
          <w:u w:val="single"/>
        </w:rPr>
        <w:br w:type="page"/>
      </w:r>
      <w:bookmarkStart w:id="42" w:name="_Toc444175155"/>
      <w:bookmarkStart w:id="43" w:name="_Toc444175886"/>
      <w:bookmarkStart w:id="44" w:name="_Toc444176004"/>
      <w:r w:rsidR="00AF0BA1" w:rsidRPr="00F641C9">
        <w:rPr>
          <w:rFonts w:ascii="Arial" w:hAnsi="Arial" w:cs="Arial"/>
          <w:sz w:val="28"/>
          <w:szCs w:val="28"/>
        </w:rPr>
        <w:lastRenderedPageBreak/>
        <w:t>10</w:t>
      </w:r>
      <w:r w:rsidR="00F75E14" w:rsidRPr="00F641C9">
        <w:rPr>
          <w:rFonts w:ascii="Arial" w:hAnsi="Arial" w:cs="Arial"/>
          <w:sz w:val="28"/>
          <w:szCs w:val="28"/>
        </w:rPr>
        <w:t>. PREZENTACIJA DOMA MARINA DRŽIĆA KROZ INFORMATIZACIJU</w:t>
      </w:r>
      <w:bookmarkEnd w:id="42"/>
      <w:bookmarkEnd w:id="43"/>
      <w:bookmarkEnd w:id="44"/>
      <w:r w:rsidR="00F75E14" w:rsidRPr="00F641C9">
        <w:rPr>
          <w:rFonts w:ascii="Arial" w:hAnsi="Arial" w:cs="Arial"/>
          <w:sz w:val="28"/>
          <w:szCs w:val="28"/>
        </w:rPr>
        <w:t xml:space="preserve"> </w:t>
      </w:r>
    </w:p>
    <w:p w:rsidR="00F641C9" w:rsidRDefault="00F641C9" w:rsidP="008A55CC">
      <w:pPr>
        <w:spacing w:line="360" w:lineRule="auto"/>
        <w:rPr>
          <w:rFonts w:ascii="Arial" w:hAnsi="Arial" w:cs="Arial"/>
          <w:sz w:val="24"/>
          <w:szCs w:val="24"/>
        </w:rPr>
      </w:pPr>
    </w:p>
    <w:p w:rsidR="008A55CC" w:rsidRPr="008A55CC" w:rsidRDefault="008A55CC" w:rsidP="008A55CC">
      <w:pPr>
        <w:spacing w:line="360" w:lineRule="auto"/>
        <w:rPr>
          <w:rFonts w:ascii="Arial" w:hAnsi="Arial" w:cs="Arial"/>
          <w:sz w:val="24"/>
          <w:szCs w:val="24"/>
        </w:rPr>
      </w:pPr>
      <w:r w:rsidRPr="008A55CC">
        <w:rPr>
          <w:rFonts w:ascii="Arial" w:hAnsi="Arial" w:cs="Arial"/>
          <w:sz w:val="24"/>
          <w:szCs w:val="24"/>
        </w:rPr>
        <w:t>Tijekom 2015. godine Dom Marina Držića poduzeo je sljedeće aktivnosti vezane uz web stranicu, informatičku opremu i prezentacije:</w:t>
      </w:r>
    </w:p>
    <w:p w:rsidR="008A55CC" w:rsidRPr="008A55CC" w:rsidRDefault="008A55CC" w:rsidP="001F4B2B">
      <w:pPr>
        <w:pStyle w:val="Odlomakpopisa"/>
        <w:numPr>
          <w:ilvl w:val="0"/>
          <w:numId w:val="8"/>
        </w:numPr>
        <w:spacing w:line="360" w:lineRule="auto"/>
        <w:rPr>
          <w:rFonts w:ascii="Arial" w:hAnsi="Arial" w:cs="Arial"/>
          <w:sz w:val="24"/>
          <w:szCs w:val="24"/>
        </w:rPr>
      </w:pPr>
      <w:r w:rsidRPr="008A55CC">
        <w:rPr>
          <w:rFonts w:ascii="Arial" w:hAnsi="Arial" w:cs="Arial"/>
          <w:sz w:val="24"/>
          <w:szCs w:val="24"/>
        </w:rPr>
        <w:t>Web stranica</w:t>
      </w:r>
      <w:r w:rsidRPr="008A55CC">
        <w:rPr>
          <w:rFonts w:ascii="Arial" w:hAnsi="Arial" w:cs="Arial"/>
          <w:sz w:val="24"/>
          <w:szCs w:val="24"/>
        </w:rPr>
        <w:br/>
        <w:t>1.1 redovno održavanje stranice Doma Marina Držića</w:t>
      </w:r>
    </w:p>
    <w:p w:rsidR="008A55CC" w:rsidRPr="008A55CC" w:rsidRDefault="00BD165D" w:rsidP="001F4B2B">
      <w:pPr>
        <w:pStyle w:val="Odlomakpopisa"/>
        <w:numPr>
          <w:ilvl w:val="1"/>
          <w:numId w:val="9"/>
        </w:numPr>
        <w:spacing w:line="360" w:lineRule="auto"/>
        <w:rPr>
          <w:rFonts w:ascii="Arial" w:hAnsi="Arial" w:cs="Arial"/>
          <w:sz w:val="24"/>
          <w:szCs w:val="24"/>
        </w:rPr>
      </w:pPr>
      <w:r>
        <w:rPr>
          <w:rFonts w:ascii="Arial" w:hAnsi="Arial" w:cs="Arial"/>
          <w:sz w:val="24"/>
          <w:szCs w:val="24"/>
        </w:rPr>
        <w:t xml:space="preserve"> </w:t>
      </w:r>
      <w:r w:rsidR="008A55CC" w:rsidRPr="008A55CC">
        <w:rPr>
          <w:rFonts w:ascii="Arial" w:hAnsi="Arial" w:cs="Arial"/>
          <w:sz w:val="24"/>
          <w:szCs w:val="24"/>
        </w:rPr>
        <w:t>dodavanje novih sadržaja koji prate aktivnosti organizirane u Domu Marina Držića</w:t>
      </w:r>
    </w:p>
    <w:p w:rsidR="008A55CC" w:rsidRPr="008A55CC" w:rsidRDefault="00BD165D" w:rsidP="001F4B2B">
      <w:pPr>
        <w:pStyle w:val="Odlomakpopisa"/>
        <w:numPr>
          <w:ilvl w:val="1"/>
          <w:numId w:val="9"/>
        </w:numPr>
        <w:spacing w:line="360" w:lineRule="auto"/>
        <w:rPr>
          <w:rFonts w:ascii="Arial" w:hAnsi="Arial" w:cs="Arial"/>
          <w:sz w:val="24"/>
          <w:szCs w:val="24"/>
        </w:rPr>
      </w:pPr>
      <w:r>
        <w:rPr>
          <w:rFonts w:ascii="Arial" w:hAnsi="Arial" w:cs="Arial"/>
          <w:sz w:val="24"/>
          <w:szCs w:val="24"/>
        </w:rPr>
        <w:t xml:space="preserve"> </w:t>
      </w:r>
      <w:r w:rsidR="008A55CC" w:rsidRPr="008A55CC">
        <w:rPr>
          <w:rFonts w:ascii="Arial" w:hAnsi="Arial" w:cs="Arial"/>
          <w:sz w:val="24"/>
          <w:szCs w:val="24"/>
        </w:rPr>
        <w:t>redovno održavanje stranice Leksikona Marina Držića</w:t>
      </w:r>
    </w:p>
    <w:p w:rsidR="008A55CC" w:rsidRPr="008A55CC" w:rsidRDefault="00BD165D" w:rsidP="001F4B2B">
      <w:pPr>
        <w:pStyle w:val="Odlomakpopisa"/>
        <w:numPr>
          <w:ilvl w:val="1"/>
          <w:numId w:val="9"/>
        </w:numPr>
        <w:spacing w:line="360" w:lineRule="auto"/>
        <w:rPr>
          <w:rFonts w:ascii="Arial" w:hAnsi="Arial" w:cs="Arial"/>
          <w:sz w:val="24"/>
          <w:szCs w:val="24"/>
        </w:rPr>
      </w:pPr>
      <w:r>
        <w:rPr>
          <w:rFonts w:ascii="Arial" w:hAnsi="Arial" w:cs="Arial"/>
          <w:sz w:val="24"/>
          <w:szCs w:val="24"/>
        </w:rPr>
        <w:t xml:space="preserve"> </w:t>
      </w:r>
      <w:r w:rsidR="008A55CC" w:rsidRPr="008A55CC">
        <w:rPr>
          <w:rFonts w:ascii="Arial" w:hAnsi="Arial" w:cs="Arial"/>
          <w:sz w:val="24"/>
          <w:szCs w:val="24"/>
        </w:rPr>
        <w:t>tijekom 5. mjeseca došlo je do problema u radu web stranice uzrokovanih pojavom maliciozne malware skripte, te se pristupilo uklanjanju iste i izvanrednom održavanju web stranice</w:t>
      </w:r>
    </w:p>
    <w:p w:rsidR="008A55CC" w:rsidRPr="008A55CC" w:rsidRDefault="00BD165D" w:rsidP="001F4B2B">
      <w:pPr>
        <w:pStyle w:val="Odlomakpopisa"/>
        <w:numPr>
          <w:ilvl w:val="1"/>
          <w:numId w:val="9"/>
        </w:numPr>
        <w:spacing w:line="360" w:lineRule="auto"/>
        <w:rPr>
          <w:rFonts w:ascii="Arial" w:hAnsi="Arial" w:cs="Arial"/>
          <w:sz w:val="24"/>
          <w:szCs w:val="24"/>
        </w:rPr>
      </w:pPr>
      <w:r>
        <w:rPr>
          <w:rFonts w:ascii="Arial" w:hAnsi="Arial" w:cs="Arial"/>
          <w:sz w:val="24"/>
          <w:szCs w:val="24"/>
        </w:rPr>
        <w:t xml:space="preserve"> </w:t>
      </w:r>
      <w:r w:rsidR="008A55CC" w:rsidRPr="008A55CC">
        <w:rPr>
          <w:rFonts w:ascii="Arial" w:hAnsi="Arial" w:cs="Arial"/>
          <w:sz w:val="24"/>
          <w:szCs w:val="24"/>
        </w:rPr>
        <w:t>poboljšavanje mobilne verzije stranice prema novim Googleovim smjernicama</w:t>
      </w:r>
    </w:p>
    <w:p w:rsidR="008A55CC" w:rsidRPr="008A55CC" w:rsidRDefault="008A55CC" w:rsidP="008A55CC">
      <w:pPr>
        <w:pStyle w:val="Odlomakpopisa"/>
        <w:spacing w:line="360" w:lineRule="auto"/>
        <w:rPr>
          <w:rFonts w:ascii="Arial" w:hAnsi="Arial" w:cs="Arial"/>
          <w:sz w:val="24"/>
          <w:szCs w:val="24"/>
        </w:rPr>
      </w:pPr>
    </w:p>
    <w:p w:rsidR="008A55CC" w:rsidRPr="008A55CC" w:rsidRDefault="008A55CC" w:rsidP="001F4B2B">
      <w:pPr>
        <w:pStyle w:val="Odlomakpopisa"/>
        <w:numPr>
          <w:ilvl w:val="0"/>
          <w:numId w:val="9"/>
        </w:numPr>
        <w:spacing w:line="360" w:lineRule="auto"/>
        <w:rPr>
          <w:rFonts w:ascii="Arial" w:hAnsi="Arial" w:cs="Arial"/>
          <w:sz w:val="24"/>
          <w:szCs w:val="24"/>
        </w:rPr>
      </w:pPr>
      <w:r w:rsidRPr="008A55CC">
        <w:rPr>
          <w:rFonts w:ascii="Arial" w:hAnsi="Arial" w:cs="Arial"/>
          <w:sz w:val="24"/>
          <w:szCs w:val="24"/>
        </w:rPr>
        <w:t>Informatička oprema</w:t>
      </w:r>
      <w:r w:rsidRPr="008A55CC">
        <w:rPr>
          <w:rFonts w:ascii="Arial" w:hAnsi="Arial" w:cs="Arial"/>
          <w:sz w:val="24"/>
          <w:szCs w:val="24"/>
        </w:rPr>
        <w:br/>
        <w:t>2.1 izvanredno održavanje info kioska</w:t>
      </w:r>
      <w:r w:rsidRPr="008A55CC">
        <w:rPr>
          <w:rFonts w:ascii="Arial" w:hAnsi="Arial" w:cs="Arial"/>
          <w:sz w:val="24"/>
          <w:szCs w:val="24"/>
        </w:rPr>
        <w:br/>
        <w:t>2.2 uklanjanje problema u radu info kioska uzrokovanih hardverskim kvarovima</w:t>
      </w:r>
      <w:r w:rsidRPr="008A55CC">
        <w:rPr>
          <w:rFonts w:ascii="Arial" w:hAnsi="Arial" w:cs="Arial"/>
          <w:sz w:val="24"/>
          <w:szCs w:val="24"/>
        </w:rPr>
        <w:br/>
        <w:t>2.3 instalacija i testiranje aplikacije za info kiosk na novim računalima</w:t>
      </w:r>
      <w:r w:rsidRPr="008A55CC">
        <w:rPr>
          <w:rFonts w:ascii="Arial" w:hAnsi="Arial" w:cs="Arial"/>
          <w:sz w:val="24"/>
          <w:szCs w:val="24"/>
        </w:rPr>
        <w:br/>
        <w:t>2.4 instalacija operativnog sustava na novim prezentacijskim računalima</w:t>
      </w:r>
      <w:r w:rsidRPr="008A55CC">
        <w:rPr>
          <w:rFonts w:ascii="Arial" w:hAnsi="Arial" w:cs="Arial"/>
          <w:sz w:val="24"/>
          <w:szCs w:val="24"/>
        </w:rPr>
        <w:br/>
        <w:t>2.5 instalacija i testiranje aplikacije za nova računala</w:t>
      </w:r>
      <w:r w:rsidRPr="008A55CC">
        <w:rPr>
          <w:rFonts w:ascii="Arial" w:hAnsi="Arial" w:cs="Arial"/>
          <w:sz w:val="24"/>
          <w:szCs w:val="24"/>
        </w:rPr>
        <w:br/>
        <w:t>2.6 postavljanje prezentacijskog LCD televizora i spajanje na opremu</w:t>
      </w:r>
      <w:r w:rsidRPr="008A55CC">
        <w:rPr>
          <w:rFonts w:ascii="Arial" w:hAnsi="Arial" w:cs="Arial"/>
          <w:sz w:val="24"/>
          <w:szCs w:val="24"/>
        </w:rPr>
        <w:br/>
        <w:t>2.7 redovni pregled i održavanje postojećih prezentacijskih računala</w:t>
      </w:r>
      <w:r w:rsidRPr="008A55CC">
        <w:rPr>
          <w:rFonts w:ascii="Arial" w:hAnsi="Arial" w:cs="Arial"/>
          <w:sz w:val="24"/>
          <w:szCs w:val="24"/>
        </w:rPr>
        <w:br/>
        <w:t>2.8 redovni pregled i održavanje aplikacija na postojećim prezentacijskim računalima</w:t>
      </w:r>
    </w:p>
    <w:p w:rsidR="008A55CC" w:rsidRPr="008A55CC" w:rsidRDefault="008A55CC" w:rsidP="008A55CC">
      <w:pPr>
        <w:pStyle w:val="Odlomakpopisa"/>
        <w:spacing w:line="360" w:lineRule="auto"/>
        <w:ind w:left="360"/>
        <w:rPr>
          <w:rFonts w:ascii="Arial" w:hAnsi="Arial" w:cs="Arial"/>
          <w:sz w:val="24"/>
          <w:szCs w:val="24"/>
        </w:rPr>
      </w:pPr>
    </w:p>
    <w:p w:rsidR="008A55CC" w:rsidRDefault="008A55CC" w:rsidP="001F4B2B">
      <w:pPr>
        <w:pStyle w:val="Odlomakpopisa"/>
        <w:numPr>
          <w:ilvl w:val="0"/>
          <w:numId w:val="9"/>
        </w:numPr>
        <w:spacing w:line="360" w:lineRule="auto"/>
        <w:rPr>
          <w:rFonts w:ascii="Arial" w:hAnsi="Arial" w:cs="Arial"/>
          <w:sz w:val="24"/>
          <w:szCs w:val="24"/>
        </w:rPr>
      </w:pPr>
      <w:r w:rsidRPr="008A55CC">
        <w:rPr>
          <w:rFonts w:ascii="Arial" w:hAnsi="Arial" w:cs="Arial"/>
          <w:sz w:val="24"/>
          <w:szCs w:val="24"/>
        </w:rPr>
        <w:t>Prezentacije</w:t>
      </w:r>
      <w:r w:rsidRPr="008A55CC">
        <w:rPr>
          <w:rFonts w:ascii="Arial" w:hAnsi="Arial" w:cs="Arial"/>
          <w:sz w:val="24"/>
          <w:szCs w:val="24"/>
        </w:rPr>
        <w:br/>
        <w:t>3.1 dodavanje novih elemenata aplikaciji za info kiosk</w:t>
      </w:r>
      <w:r w:rsidRPr="008A55CC">
        <w:rPr>
          <w:rFonts w:ascii="Arial" w:hAnsi="Arial" w:cs="Arial"/>
          <w:sz w:val="24"/>
          <w:szCs w:val="24"/>
        </w:rPr>
        <w:br/>
        <w:t>3.2 obrada mp3 zapisa audio vodiča Doma Marina Držića</w:t>
      </w:r>
      <w:r w:rsidRPr="008A55CC">
        <w:rPr>
          <w:rFonts w:ascii="Arial" w:hAnsi="Arial" w:cs="Arial"/>
          <w:sz w:val="24"/>
          <w:szCs w:val="24"/>
        </w:rPr>
        <w:br/>
        <w:t>3.3 postavljanje mp3 zapisa audio vodiča Doma Marina Držića na stranicu izi.travel</w:t>
      </w:r>
      <w:r w:rsidRPr="008A55CC">
        <w:rPr>
          <w:rFonts w:ascii="Arial" w:hAnsi="Arial" w:cs="Arial"/>
          <w:sz w:val="24"/>
          <w:szCs w:val="24"/>
        </w:rPr>
        <w:br/>
        <w:t>3.4 izrada dva prijedloga dizajna za diplome za polaznike kreativnih radionica u organizaciji Doma Marina Držića</w:t>
      </w:r>
      <w:r w:rsidRPr="008A55CC">
        <w:rPr>
          <w:rFonts w:ascii="Arial" w:hAnsi="Arial" w:cs="Arial"/>
          <w:sz w:val="24"/>
          <w:szCs w:val="24"/>
        </w:rPr>
        <w:br/>
        <w:t>3.5 izrada DVD-ova prezentacija za potrebe izložaba</w:t>
      </w:r>
      <w:r w:rsidRPr="008A55CC">
        <w:rPr>
          <w:rFonts w:ascii="Arial" w:hAnsi="Arial" w:cs="Arial"/>
          <w:sz w:val="24"/>
          <w:szCs w:val="24"/>
        </w:rPr>
        <w:br/>
        <w:t xml:space="preserve">3.6 prilagodba postojećih prezentacija novim računalima </w:t>
      </w:r>
    </w:p>
    <w:p w:rsidR="008A55CC" w:rsidRPr="008A55CC" w:rsidRDefault="008A55CC" w:rsidP="008A55CC">
      <w:pPr>
        <w:rPr>
          <w:rFonts w:ascii="Arial" w:hAnsi="Arial" w:cs="Arial"/>
          <w:b/>
          <w:sz w:val="24"/>
          <w:szCs w:val="24"/>
        </w:rPr>
      </w:pPr>
      <w:r w:rsidRPr="008A55CC">
        <w:rPr>
          <w:rFonts w:ascii="Arial" w:hAnsi="Arial" w:cs="Arial"/>
          <w:b/>
          <w:sz w:val="24"/>
          <w:szCs w:val="24"/>
        </w:rPr>
        <w:t>IZI TRAVEL PLATFORMA – AUDIO VODIČ DOMA MARINA DRŽIĆA</w:t>
      </w:r>
    </w:p>
    <w:p w:rsidR="00F90CA0" w:rsidRDefault="008A55CC" w:rsidP="00BD165D">
      <w:pPr>
        <w:spacing w:line="360" w:lineRule="auto"/>
        <w:jc w:val="both"/>
        <w:rPr>
          <w:rFonts w:ascii="Arial" w:hAnsi="Arial" w:cs="Arial"/>
          <w:sz w:val="24"/>
          <w:szCs w:val="24"/>
        </w:rPr>
      </w:pPr>
      <w:r w:rsidRPr="008A55CC">
        <w:rPr>
          <w:rFonts w:ascii="Arial" w:hAnsi="Arial" w:cs="Arial"/>
          <w:sz w:val="24"/>
          <w:szCs w:val="24"/>
        </w:rPr>
        <w:lastRenderedPageBreak/>
        <w:t>Dom Marina Držića je prvi muzej u Republici Hrvatskoj koji je postavio audio vodič na hrvatskom i engleskom jeziku na izi.TRAVEL s cjelovitim transkriptom na oba jezika.</w:t>
      </w:r>
      <w:r w:rsidRPr="008A55CC">
        <w:rPr>
          <w:rFonts w:ascii="Arial" w:hAnsi="Arial" w:cs="Arial"/>
          <w:sz w:val="24"/>
          <w:szCs w:val="24"/>
        </w:rPr>
        <w:br/>
        <w:t>Izi.TRAVEL je globalna, otvorena i besplatna platforma mobilnih audio-vodiča te predstavlja tehnološki iskorak u promociji kulturne ponude na kojoj muzeji i slične kulturne institucije razmjenjuju svoj sadržaj i koja trenutno okuplja više od 150 muzeja diljem svijeta.</w:t>
      </w:r>
      <w:r w:rsidRPr="008A55CC">
        <w:rPr>
          <w:rFonts w:ascii="Arial" w:hAnsi="Arial" w:cs="Arial"/>
          <w:sz w:val="24"/>
          <w:szCs w:val="24"/>
        </w:rPr>
        <w:br/>
        <w:t>Kako se mijenjaju komunikacijske tehnologije, mijenja se i način edukacije i ponašanje publike u muzejima, koja traži da joj se sadržaji približe na razumljiv, primamljiv i jednostavniji način.</w:t>
      </w:r>
    </w:p>
    <w:p w:rsidR="00067BD0" w:rsidRDefault="00067BD0" w:rsidP="00BD165D">
      <w:pPr>
        <w:spacing w:line="360" w:lineRule="auto"/>
        <w:jc w:val="both"/>
        <w:rPr>
          <w:rFonts w:ascii="Arial" w:hAnsi="Arial" w:cs="Arial"/>
          <w:sz w:val="24"/>
          <w:szCs w:val="24"/>
        </w:rPr>
      </w:pPr>
    </w:p>
    <w:p w:rsidR="00F90CA0" w:rsidRDefault="00CE0C77" w:rsidP="00F90CA0">
      <w:pPr>
        <w:spacing w:line="360" w:lineRule="auto"/>
        <w:jc w:val="center"/>
        <w:rPr>
          <w:rFonts w:ascii="Arial" w:hAnsi="Arial" w:cs="Arial"/>
          <w:b/>
          <w:color w:val="FF0000"/>
          <w:sz w:val="24"/>
          <w:szCs w:val="24"/>
        </w:rPr>
      </w:pPr>
      <w:r w:rsidRPr="00F90CA0">
        <w:rPr>
          <w:rFonts w:ascii="Arial" w:hAnsi="Arial" w:cs="Arial"/>
          <w:b/>
          <w:noProof/>
          <w:color w:val="FF0000"/>
          <w:sz w:val="24"/>
          <w:szCs w:val="24"/>
          <w:lang w:eastAsia="hr-HR"/>
        </w:rPr>
        <w:drawing>
          <wp:inline distT="0" distB="0" distL="0" distR="0">
            <wp:extent cx="5257800" cy="2733675"/>
            <wp:effectExtent l="0" t="0" r="0" b="9525"/>
            <wp:docPr id="73" name="Slika 73" descr="izi1-770x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zi1-770x402"/>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257800" cy="2733675"/>
                    </a:xfrm>
                    <a:prstGeom prst="rect">
                      <a:avLst/>
                    </a:prstGeom>
                    <a:noFill/>
                    <a:ln>
                      <a:noFill/>
                    </a:ln>
                  </pic:spPr>
                </pic:pic>
              </a:graphicData>
            </a:graphic>
          </wp:inline>
        </w:drawing>
      </w:r>
    </w:p>
    <w:p w:rsidR="00F90CA0" w:rsidRPr="00951039" w:rsidRDefault="00CE0C77" w:rsidP="00F90CA0">
      <w:pPr>
        <w:spacing w:line="360" w:lineRule="auto"/>
        <w:jc w:val="center"/>
        <w:rPr>
          <w:rFonts w:ascii="Arial" w:hAnsi="Arial" w:cs="Arial"/>
          <w:b/>
          <w:color w:val="FF0000"/>
          <w:sz w:val="24"/>
          <w:szCs w:val="24"/>
        </w:rPr>
      </w:pPr>
      <w:r w:rsidRPr="00F90CA0">
        <w:rPr>
          <w:rFonts w:ascii="Arial" w:hAnsi="Arial" w:cs="Arial"/>
          <w:b/>
          <w:noProof/>
          <w:color w:val="FF0000"/>
          <w:sz w:val="24"/>
          <w:szCs w:val="24"/>
          <w:lang w:eastAsia="hr-HR"/>
        </w:rPr>
        <w:drawing>
          <wp:inline distT="0" distB="0" distL="0" distR="0">
            <wp:extent cx="5324475" cy="2933700"/>
            <wp:effectExtent l="0" t="0" r="9525" b="0"/>
            <wp:docPr id="74" name="Slika 74" descr="izi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zi2_3"/>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5324475" cy="2933700"/>
                    </a:xfrm>
                    <a:prstGeom prst="rect">
                      <a:avLst/>
                    </a:prstGeom>
                    <a:noFill/>
                    <a:ln>
                      <a:noFill/>
                    </a:ln>
                  </pic:spPr>
                </pic:pic>
              </a:graphicData>
            </a:graphic>
          </wp:inline>
        </w:drawing>
      </w:r>
    </w:p>
    <w:p w:rsidR="008A55CC" w:rsidRPr="00F641C9" w:rsidRDefault="008A55CC" w:rsidP="00F641C9">
      <w:pPr>
        <w:rPr>
          <w:rFonts w:ascii="Arial" w:hAnsi="Arial" w:cs="Arial"/>
          <w:b/>
          <w:sz w:val="28"/>
          <w:szCs w:val="28"/>
        </w:rPr>
      </w:pPr>
      <w:r w:rsidRPr="00F641C9">
        <w:rPr>
          <w:rFonts w:ascii="Arial" w:hAnsi="Arial" w:cs="Arial"/>
          <w:b/>
          <w:sz w:val="28"/>
          <w:szCs w:val="28"/>
        </w:rPr>
        <w:t>Statistika pregleda web stranice Doma Marina Držića za 2015. godinu</w:t>
      </w:r>
    </w:p>
    <w:p w:rsidR="008A55CC" w:rsidRPr="005D3DC6" w:rsidRDefault="008A55CC" w:rsidP="005D3DC6">
      <w:pPr>
        <w:spacing w:line="360" w:lineRule="auto"/>
        <w:jc w:val="both"/>
        <w:rPr>
          <w:rFonts w:ascii="Arial" w:hAnsi="Arial" w:cs="Arial"/>
          <w:sz w:val="24"/>
          <w:szCs w:val="24"/>
        </w:rPr>
      </w:pPr>
      <w:r w:rsidRPr="005D3DC6">
        <w:rPr>
          <w:rFonts w:ascii="Arial" w:hAnsi="Arial" w:cs="Arial"/>
          <w:sz w:val="24"/>
          <w:szCs w:val="24"/>
        </w:rPr>
        <w:lastRenderedPageBreak/>
        <w:t xml:space="preserve">Podaci za statistiku prometa dobiveni su pomoću serverskog programa za praćenje prometa AwStats. Statistika se zasniva na ROM (Reader Orientatet Metrics) pristupu, i odbacuje sve posjete stranice u trajanju kraćem od 2 minute. </w:t>
      </w:r>
    </w:p>
    <w:p w:rsidR="008A55CC" w:rsidRPr="005D3DC6" w:rsidRDefault="008A55CC" w:rsidP="005D3DC6">
      <w:pPr>
        <w:spacing w:line="360" w:lineRule="auto"/>
        <w:jc w:val="both"/>
        <w:rPr>
          <w:rFonts w:ascii="Arial" w:hAnsi="Arial" w:cs="Arial"/>
          <w:sz w:val="24"/>
          <w:szCs w:val="24"/>
        </w:rPr>
      </w:pPr>
      <w:r w:rsidRPr="005D3DC6">
        <w:rPr>
          <w:rFonts w:ascii="Arial" w:hAnsi="Arial" w:cs="Arial"/>
          <w:sz w:val="24"/>
          <w:szCs w:val="24"/>
        </w:rPr>
        <w:t xml:space="preserve">Tijekom 2015. godine web stranicu Doma Marina Držića (http://muzej-marindrzic.eu) posjetilo je 7590 jedinstvenih posjetitelja koji su se na stranici zadržali dulje od 2 minute. Ostvarili su 11798 posjeta i pregledali 31910 stranica. Na godišnjoj razini to čini prosječno 20,79 posjetitelja dnevno koji ostvare 32,32 posjeta dnevno i pregledaju svaki po 4,20 stranice. </w:t>
      </w:r>
      <w:r w:rsidRPr="005D3DC6">
        <w:rPr>
          <w:rFonts w:ascii="Arial" w:hAnsi="Arial" w:cs="Arial"/>
          <w:sz w:val="24"/>
          <w:szCs w:val="24"/>
        </w:rPr>
        <w:br/>
        <w:t>Posjeta po mjesecima vidljiva je iz sljedeće tablice:</w:t>
      </w:r>
    </w:p>
    <w:tbl>
      <w:tblPr>
        <w:tblW w:w="795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08"/>
        <w:gridCol w:w="2074"/>
        <w:gridCol w:w="1418"/>
        <w:gridCol w:w="2551"/>
      </w:tblGrid>
      <w:tr w:rsidR="008A55CC" w:rsidRPr="008A55CC">
        <w:trPr>
          <w:trHeight w:val="300"/>
        </w:trPr>
        <w:tc>
          <w:tcPr>
            <w:tcW w:w="1908"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mjesec 2015.</w:t>
            </w:r>
          </w:p>
        </w:tc>
        <w:tc>
          <w:tcPr>
            <w:tcW w:w="2074" w:type="dxa"/>
            <w:noWrap/>
          </w:tcPr>
          <w:p w:rsidR="008A55CC" w:rsidRPr="008A55CC" w:rsidRDefault="008A55CC" w:rsidP="008A55CC">
            <w:pPr>
              <w:tabs>
                <w:tab w:val="center" w:pos="4536"/>
                <w:tab w:val="right" w:pos="9072"/>
              </w:tabs>
              <w:jc w:val="center"/>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jedinstveni posjetitelji</w:t>
            </w:r>
          </w:p>
        </w:tc>
        <w:tc>
          <w:tcPr>
            <w:tcW w:w="1418" w:type="dxa"/>
            <w:noWrap/>
          </w:tcPr>
          <w:p w:rsidR="008A55CC" w:rsidRPr="008A55CC" w:rsidRDefault="008A55CC" w:rsidP="008A55CC">
            <w:pPr>
              <w:tabs>
                <w:tab w:val="center" w:pos="4536"/>
                <w:tab w:val="right" w:pos="9072"/>
              </w:tabs>
              <w:jc w:val="center"/>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broj posjeta</w:t>
            </w:r>
          </w:p>
        </w:tc>
        <w:tc>
          <w:tcPr>
            <w:tcW w:w="2551" w:type="dxa"/>
            <w:noWrap/>
          </w:tcPr>
          <w:p w:rsidR="008A55CC" w:rsidRPr="008A55CC" w:rsidRDefault="008A55CC" w:rsidP="008A55CC">
            <w:pPr>
              <w:tabs>
                <w:tab w:val="center" w:pos="4536"/>
                <w:tab w:val="right" w:pos="9072"/>
              </w:tabs>
              <w:jc w:val="center"/>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pregledane stranice</w:t>
            </w:r>
          </w:p>
        </w:tc>
      </w:tr>
      <w:tr w:rsidR="008A55CC" w:rsidRPr="008A55CC">
        <w:trPr>
          <w:trHeight w:val="300"/>
        </w:trPr>
        <w:tc>
          <w:tcPr>
            <w:tcW w:w="1908"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siječanj</w:t>
            </w:r>
          </w:p>
        </w:tc>
        <w:tc>
          <w:tcPr>
            <w:tcW w:w="2074"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610</w:t>
            </w:r>
          </w:p>
        </w:tc>
        <w:tc>
          <w:tcPr>
            <w:tcW w:w="141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744</w:t>
            </w:r>
          </w:p>
        </w:tc>
        <w:tc>
          <w:tcPr>
            <w:tcW w:w="2551"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2032</w:t>
            </w:r>
          </w:p>
        </w:tc>
      </w:tr>
      <w:tr w:rsidR="008A55CC" w:rsidRPr="008A55CC">
        <w:trPr>
          <w:trHeight w:val="300"/>
        </w:trPr>
        <w:tc>
          <w:tcPr>
            <w:tcW w:w="1908"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veljača</w:t>
            </w:r>
          </w:p>
        </w:tc>
        <w:tc>
          <w:tcPr>
            <w:tcW w:w="2074"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629</w:t>
            </w:r>
          </w:p>
        </w:tc>
        <w:tc>
          <w:tcPr>
            <w:tcW w:w="141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787</w:t>
            </w:r>
          </w:p>
        </w:tc>
        <w:tc>
          <w:tcPr>
            <w:tcW w:w="2551"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2150</w:t>
            </w:r>
          </w:p>
        </w:tc>
      </w:tr>
      <w:tr w:rsidR="008A55CC" w:rsidRPr="008A55CC">
        <w:trPr>
          <w:trHeight w:val="300"/>
        </w:trPr>
        <w:tc>
          <w:tcPr>
            <w:tcW w:w="1908"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ožujak</w:t>
            </w:r>
          </w:p>
        </w:tc>
        <w:tc>
          <w:tcPr>
            <w:tcW w:w="2074"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1108</w:t>
            </w:r>
          </w:p>
        </w:tc>
        <w:tc>
          <w:tcPr>
            <w:tcW w:w="141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1463</w:t>
            </w:r>
          </w:p>
        </w:tc>
        <w:tc>
          <w:tcPr>
            <w:tcW w:w="2551"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3995</w:t>
            </w:r>
          </w:p>
        </w:tc>
      </w:tr>
      <w:tr w:rsidR="008A55CC" w:rsidRPr="008A55CC">
        <w:trPr>
          <w:trHeight w:val="300"/>
        </w:trPr>
        <w:tc>
          <w:tcPr>
            <w:tcW w:w="1908"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travanj</w:t>
            </w:r>
          </w:p>
        </w:tc>
        <w:tc>
          <w:tcPr>
            <w:tcW w:w="2074"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739</w:t>
            </w:r>
          </w:p>
        </w:tc>
        <w:tc>
          <w:tcPr>
            <w:tcW w:w="141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982</w:t>
            </w:r>
          </w:p>
        </w:tc>
        <w:tc>
          <w:tcPr>
            <w:tcW w:w="2551"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2681</w:t>
            </w:r>
          </w:p>
        </w:tc>
      </w:tr>
      <w:tr w:rsidR="008A55CC" w:rsidRPr="008A55CC">
        <w:trPr>
          <w:trHeight w:val="300"/>
        </w:trPr>
        <w:tc>
          <w:tcPr>
            <w:tcW w:w="1908"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svibanj</w:t>
            </w:r>
          </w:p>
        </w:tc>
        <w:tc>
          <w:tcPr>
            <w:tcW w:w="2074"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820</w:t>
            </w:r>
          </w:p>
        </w:tc>
        <w:tc>
          <w:tcPr>
            <w:tcW w:w="141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1239</w:t>
            </w:r>
          </w:p>
        </w:tc>
        <w:tc>
          <w:tcPr>
            <w:tcW w:w="2551"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3348</w:t>
            </w:r>
          </w:p>
        </w:tc>
      </w:tr>
      <w:tr w:rsidR="008A55CC" w:rsidRPr="008A55CC">
        <w:trPr>
          <w:trHeight w:val="300"/>
        </w:trPr>
        <w:tc>
          <w:tcPr>
            <w:tcW w:w="1908"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lipanj</w:t>
            </w:r>
          </w:p>
        </w:tc>
        <w:tc>
          <w:tcPr>
            <w:tcW w:w="2074"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633</w:t>
            </w:r>
          </w:p>
        </w:tc>
        <w:tc>
          <w:tcPr>
            <w:tcW w:w="141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842</w:t>
            </w:r>
          </w:p>
        </w:tc>
        <w:tc>
          <w:tcPr>
            <w:tcW w:w="2551"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2031</w:t>
            </w:r>
          </w:p>
        </w:tc>
      </w:tr>
      <w:tr w:rsidR="008A55CC" w:rsidRPr="008A55CC">
        <w:trPr>
          <w:trHeight w:val="300"/>
        </w:trPr>
        <w:tc>
          <w:tcPr>
            <w:tcW w:w="1908"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srpanj</w:t>
            </w:r>
          </w:p>
        </w:tc>
        <w:tc>
          <w:tcPr>
            <w:tcW w:w="2074"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499</w:t>
            </w:r>
          </w:p>
        </w:tc>
        <w:tc>
          <w:tcPr>
            <w:tcW w:w="141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1013</w:t>
            </w:r>
          </w:p>
        </w:tc>
        <w:tc>
          <w:tcPr>
            <w:tcW w:w="2551"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2767</w:t>
            </w:r>
          </w:p>
        </w:tc>
      </w:tr>
      <w:tr w:rsidR="008A55CC" w:rsidRPr="008A55CC">
        <w:trPr>
          <w:trHeight w:val="300"/>
        </w:trPr>
        <w:tc>
          <w:tcPr>
            <w:tcW w:w="1908"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kolovoz</w:t>
            </w:r>
          </w:p>
        </w:tc>
        <w:tc>
          <w:tcPr>
            <w:tcW w:w="2074"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487</w:t>
            </w:r>
          </w:p>
        </w:tc>
        <w:tc>
          <w:tcPr>
            <w:tcW w:w="141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960</w:t>
            </w:r>
          </w:p>
        </w:tc>
        <w:tc>
          <w:tcPr>
            <w:tcW w:w="2551"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2622</w:t>
            </w:r>
          </w:p>
        </w:tc>
      </w:tr>
      <w:tr w:rsidR="008A55CC" w:rsidRPr="008A55CC">
        <w:trPr>
          <w:trHeight w:val="300"/>
        </w:trPr>
        <w:tc>
          <w:tcPr>
            <w:tcW w:w="1908"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rujan</w:t>
            </w:r>
          </w:p>
        </w:tc>
        <w:tc>
          <w:tcPr>
            <w:tcW w:w="2074"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495</w:t>
            </w:r>
          </w:p>
        </w:tc>
        <w:tc>
          <w:tcPr>
            <w:tcW w:w="141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827</w:t>
            </w:r>
          </w:p>
        </w:tc>
        <w:tc>
          <w:tcPr>
            <w:tcW w:w="2551"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2256</w:t>
            </w:r>
          </w:p>
        </w:tc>
      </w:tr>
      <w:tr w:rsidR="008A55CC" w:rsidRPr="008A55CC">
        <w:trPr>
          <w:trHeight w:val="300"/>
        </w:trPr>
        <w:tc>
          <w:tcPr>
            <w:tcW w:w="1908"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listopad</w:t>
            </w:r>
          </w:p>
        </w:tc>
        <w:tc>
          <w:tcPr>
            <w:tcW w:w="2074"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588</w:t>
            </w:r>
          </w:p>
        </w:tc>
        <w:tc>
          <w:tcPr>
            <w:tcW w:w="141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899</w:t>
            </w:r>
          </w:p>
        </w:tc>
        <w:tc>
          <w:tcPr>
            <w:tcW w:w="2551"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2452</w:t>
            </w:r>
          </w:p>
        </w:tc>
      </w:tr>
      <w:tr w:rsidR="008A55CC" w:rsidRPr="008A55CC">
        <w:trPr>
          <w:trHeight w:val="300"/>
        </w:trPr>
        <w:tc>
          <w:tcPr>
            <w:tcW w:w="1908"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studeni</w:t>
            </w:r>
          </w:p>
        </w:tc>
        <w:tc>
          <w:tcPr>
            <w:tcW w:w="2074"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474</w:t>
            </w:r>
          </w:p>
        </w:tc>
        <w:tc>
          <w:tcPr>
            <w:tcW w:w="141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873</w:t>
            </w:r>
          </w:p>
        </w:tc>
        <w:tc>
          <w:tcPr>
            <w:tcW w:w="2551"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2383</w:t>
            </w:r>
          </w:p>
        </w:tc>
      </w:tr>
      <w:tr w:rsidR="008A55CC" w:rsidRPr="008A55CC">
        <w:trPr>
          <w:trHeight w:val="300"/>
        </w:trPr>
        <w:tc>
          <w:tcPr>
            <w:tcW w:w="1908" w:type="dxa"/>
            <w:tcBorders>
              <w:bottom w:val="single" w:sz="8" w:space="0" w:color="C0504D"/>
            </w:tcBorders>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prosinac</w:t>
            </w:r>
          </w:p>
        </w:tc>
        <w:tc>
          <w:tcPr>
            <w:tcW w:w="2074" w:type="dxa"/>
            <w:tcBorders>
              <w:bottom w:val="single" w:sz="8" w:space="0" w:color="C0504D"/>
            </w:tcBorders>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508</w:t>
            </w:r>
          </w:p>
        </w:tc>
        <w:tc>
          <w:tcPr>
            <w:tcW w:w="1418" w:type="dxa"/>
            <w:tcBorders>
              <w:bottom w:val="single" w:sz="8" w:space="0" w:color="C0504D"/>
            </w:tcBorders>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1169</w:t>
            </w:r>
          </w:p>
        </w:tc>
        <w:tc>
          <w:tcPr>
            <w:tcW w:w="2551" w:type="dxa"/>
            <w:tcBorders>
              <w:bottom w:val="single" w:sz="8" w:space="0" w:color="C0504D"/>
            </w:tcBorders>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3193</w:t>
            </w:r>
          </w:p>
        </w:tc>
      </w:tr>
      <w:tr w:rsidR="008A55CC" w:rsidRPr="008A55CC">
        <w:trPr>
          <w:trHeight w:val="300"/>
        </w:trPr>
        <w:tc>
          <w:tcPr>
            <w:tcW w:w="1908" w:type="dxa"/>
            <w:shd w:val="clear" w:color="auto" w:fill="D9D9D9"/>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ukupno</w:t>
            </w:r>
          </w:p>
        </w:tc>
        <w:tc>
          <w:tcPr>
            <w:tcW w:w="2074" w:type="dxa"/>
            <w:shd w:val="clear" w:color="auto" w:fill="D9D9D9"/>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7590</w:t>
            </w:r>
          </w:p>
        </w:tc>
        <w:tc>
          <w:tcPr>
            <w:tcW w:w="1418" w:type="dxa"/>
            <w:shd w:val="clear" w:color="auto" w:fill="D9D9D9"/>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11798</w:t>
            </w:r>
          </w:p>
        </w:tc>
        <w:tc>
          <w:tcPr>
            <w:tcW w:w="2551" w:type="dxa"/>
            <w:shd w:val="clear" w:color="auto" w:fill="D9D9D9"/>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31910</w:t>
            </w:r>
          </w:p>
        </w:tc>
      </w:tr>
    </w:tbl>
    <w:p w:rsidR="008A55CC" w:rsidRPr="008A55CC" w:rsidRDefault="008A55CC" w:rsidP="008A55CC">
      <w:pPr>
        <w:rPr>
          <w:rFonts w:ascii="Arial" w:hAnsi="Arial" w:cs="Arial"/>
          <w:sz w:val="24"/>
          <w:szCs w:val="24"/>
        </w:rPr>
      </w:pPr>
    </w:p>
    <w:p w:rsidR="008A55CC" w:rsidRPr="008A55CC" w:rsidRDefault="00CE0C77" w:rsidP="008A55CC">
      <w:pPr>
        <w:rPr>
          <w:rFonts w:ascii="Arial" w:hAnsi="Arial" w:cs="Arial"/>
          <w:sz w:val="24"/>
          <w:szCs w:val="24"/>
        </w:rPr>
      </w:pPr>
      <w:r w:rsidRPr="008A55CC">
        <w:rPr>
          <w:rFonts w:ascii="Arial" w:hAnsi="Arial" w:cs="Arial"/>
          <w:noProof/>
          <w:sz w:val="24"/>
          <w:szCs w:val="24"/>
          <w:lang w:eastAsia="hr-HR"/>
        </w:rPr>
        <w:lastRenderedPageBreak/>
        <w:drawing>
          <wp:inline distT="0" distB="0" distL="0" distR="0">
            <wp:extent cx="4579620" cy="2717800"/>
            <wp:effectExtent l="0" t="0" r="11430" b="6350"/>
            <wp:docPr id="75"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A55CC" w:rsidRPr="008A55CC" w:rsidRDefault="008A55CC" w:rsidP="008A55CC">
      <w:pPr>
        <w:rPr>
          <w:rFonts w:ascii="Arial" w:hAnsi="Arial" w:cs="Arial"/>
          <w:sz w:val="24"/>
          <w:szCs w:val="24"/>
        </w:rPr>
      </w:pPr>
    </w:p>
    <w:p w:rsidR="008A55CC" w:rsidRPr="008A55CC" w:rsidRDefault="008A55CC" w:rsidP="008A55CC">
      <w:pPr>
        <w:rPr>
          <w:rFonts w:ascii="Arial" w:hAnsi="Arial" w:cs="Arial"/>
          <w:sz w:val="24"/>
          <w:szCs w:val="24"/>
        </w:rPr>
      </w:pPr>
    </w:p>
    <w:p w:rsidR="008A55CC" w:rsidRPr="008A55CC" w:rsidRDefault="00CE0C77" w:rsidP="008A55CC">
      <w:pPr>
        <w:rPr>
          <w:rFonts w:ascii="Arial" w:hAnsi="Arial" w:cs="Arial"/>
          <w:sz w:val="24"/>
          <w:szCs w:val="24"/>
        </w:rPr>
      </w:pPr>
      <w:r w:rsidRPr="008A55CC">
        <w:rPr>
          <w:rFonts w:ascii="Arial" w:hAnsi="Arial" w:cs="Arial"/>
          <w:noProof/>
          <w:sz w:val="24"/>
          <w:szCs w:val="24"/>
          <w:lang w:eastAsia="hr-HR"/>
        </w:rPr>
        <w:drawing>
          <wp:inline distT="0" distB="0" distL="0" distR="0">
            <wp:extent cx="4591050" cy="2752725"/>
            <wp:effectExtent l="0" t="0" r="0" b="9525"/>
            <wp:docPr id="76" name="Grafiko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2"/>
                    <pic:cNvPicPr>
                      <a:picLocks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591050" cy="2752725"/>
                    </a:xfrm>
                    <a:prstGeom prst="rect">
                      <a:avLst/>
                    </a:prstGeom>
                    <a:noFill/>
                    <a:ln>
                      <a:noFill/>
                    </a:ln>
                  </pic:spPr>
                </pic:pic>
              </a:graphicData>
            </a:graphic>
          </wp:inline>
        </w:drawing>
      </w:r>
    </w:p>
    <w:p w:rsidR="008A55CC" w:rsidRPr="008A55CC" w:rsidRDefault="008A55CC" w:rsidP="008A55CC">
      <w:pPr>
        <w:spacing w:line="360" w:lineRule="auto"/>
        <w:rPr>
          <w:rFonts w:ascii="Arial" w:hAnsi="Arial" w:cs="Arial"/>
          <w:sz w:val="24"/>
          <w:szCs w:val="24"/>
        </w:rPr>
      </w:pPr>
      <w:r w:rsidRPr="008A55CC">
        <w:rPr>
          <w:rFonts w:ascii="Arial" w:hAnsi="Arial" w:cs="Arial"/>
          <w:sz w:val="24"/>
          <w:szCs w:val="24"/>
        </w:rPr>
        <w:t>Najčešći pojmovi pretrage putem Googlea koji dovode posjetitelje su "dom marina držića" - 8,6%, "marin drzic" - 5%,</w:t>
      </w:r>
      <w:r w:rsidR="00225FCF">
        <w:rPr>
          <w:rFonts w:ascii="Arial" w:hAnsi="Arial" w:cs="Arial"/>
          <w:sz w:val="24"/>
          <w:szCs w:val="24"/>
        </w:rPr>
        <w:t xml:space="preserve"> </w:t>
      </w:r>
      <w:r w:rsidRPr="008A55CC">
        <w:rPr>
          <w:rFonts w:ascii="Arial" w:hAnsi="Arial" w:cs="Arial"/>
          <w:sz w:val="24"/>
          <w:szCs w:val="24"/>
        </w:rPr>
        <w:t>"house of marin" - 2,1% , "dom marina držića dubrovnik" - 1,8%, "marin drzic djela" - 1.4 % te "leksikon marina držića</w:t>
      </w:r>
      <w:r w:rsidRPr="008A55CC">
        <w:rPr>
          <w:rFonts w:ascii="Arial" w:hAnsi="Arial" w:cs="Arial"/>
          <w:sz w:val="24"/>
          <w:szCs w:val="24"/>
        </w:rPr>
        <w:tab/>
        <w:t xml:space="preserve">" - 1.4 %. Najčešće ključne riječi pretrage putem Googlea koji dovode posjetitelje su "marina" - 10.4 %, "marin" - 8.8 %, "drzic" </w:t>
      </w:r>
      <w:r w:rsidR="005D3DC6">
        <w:rPr>
          <w:rFonts w:ascii="Arial" w:hAnsi="Arial" w:cs="Arial"/>
          <w:sz w:val="24"/>
          <w:szCs w:val="24"/>
        </w:rPr>
        <w:t>- 7.3 %, "držića" - 6.1 %, "dom</w:t>
      </w:r>
      <w:r w:rsidRPr="008A55CC">
        <w:rPr>
          <w:rFonts w:ascii="Arial" w:hAnsi="Arial" w:cs="Arial"/>
          <w:sz w:val="24"/>
          <w:szCs w:val="24"/>
        </w:rPr>
        <w:t>"</w:t>
      </w:r>
      <w:r w:rsidR="00225FCF">
        <w:rPr>
          <w:rFonts w:ascii="Arial" w:hAnsi="Arial" w:cs="Arial"/>
          <w:sz w:val="24"/>
          <w:szCs w:val="24"/>
        </w:rPr>
        <w:t xml:space="preserve"> </w:t>
      </w:r>
      <w:r w:rsidRPr="008A55CC">
        <w:rPr>
          <w:rFonts w:ascii="Arial" w:hAnsi="Arial" w:cs="Arial"/>
          <w:sz w:val="24"/>
          <w:szCs w:val="24"/>
        </w:rPr>
        <w:t>- 6%.</w:t>
      </w:r>
    </w:p>
    <w:p w:rsidR="008A55CC" w:rsidRPr="008A55CC" w:rsidRDefault="008A55CC" w:rsidP="008A55CC">
      <w:pPr>
        <w:spacing w:line="360" w:lineRule="auto"/>
        <w:rPr>
          <w:rFonts w:ascii="Arial" w:hAnsi="Arial" w:cs="Arial"/>
          <w:sz w:val="24"/>
          <w:szCs w:val="24"/>
        </w:rPr>
      </w:pPr>
      <w:r w:rsidRPr="008A55CC">
        <w:rPr>
          <w:rFonts w:ascii="Arial" w:hAnsi="Arial" w:cs="Arial"/>
          <w:sz w:val="24"/>
          <w:szCs w:val="24"/>
        </w:rPr>
        <w:t>37,3% posjetitelja koristi Google Chrome web preglednik, 29% Internet Explorer, a 18,7% Mozilla Firefox. Pomoću mobilnog uređaja sa Android sustavom stranicu posjećuje 4,8%, a pomoću mobilnog uređaja sa IoS sustavom 3,2% posjetitelja.</w:t>
      </w:r>
    </w:p>
    <w:p w:rsidR="008A55CC" w:rsidRPr="008A55CC" w:rsidRDefault="008A55CC" w:rsidP="008A55CC">
      <w:pPr>
        <w:spacing w:line="360" w:lineRule="auto"/>
        <w:rPr>
          <w:rFonts w:ascii="Arial" w:hAnsi="Arial" w:cs="Arial"/>
          <w:sz w:val="24"/>
          <w:szCs w:val="24"/>
        </w:rPr>
      </w:pPr>
      <w:r w:rsidRPr="008A55CC">
        <w:rPr>
          <w:rFonts w:ascii="Arial" w:hAnsi="Arial" w:cs="Arial"/>
          <w:sz w:val="24"/>
          <w:szCs w:val="24"/>
        </w:rPr>
        <w:lastRenderedPageBreak/>
        <w:t>Najviše posjetitelja, 85,3%, dolazi na stranicu preko Google pretraživača ili pomoću poveznice sa društvenih mreža. Bing pretraživač dovodi 6,6% posjetitelja.</w:t>
      </w:r>
    </w:p>
    <w:p w:rsidR="008A55CC" w:rsidRPr="008A55CC" w:rsidRDefault="008A55CC" w:rsidP="008A55CC">
      <w:pPr>
        <w:spacing w:line="360" w:lineRule="auto"/>
        <w:rPr>
          <w:rFonts w:ascii="Arial" w:hAnsi="Arial" w:cs="Arial"/>
          <w:sz w:val="24"/>
          <w:szCs w:val="24"/>
        </w:rPr>
      </w:pPr>
      <w:r w:rsidRPr="008A55CC">
        <w:rPr>
          <w:rFonts w:ascii="Arial" w:hAnsi="Arial" w:cs="Arial"/>
          <w:sz w:val="24"/>
          <w:szCs w:val="24"/>
        </w:rPr>
        <w:t>Otvaranje stranica na drugim jezicima: engleski 9,97%, ruski 9,82%, njemački 1,42%, francuski 1,1%, talijanski 0,97% i španjolski 0,94% ukupnog broja stranica.</w:t>
      </w:r>
    </w:p>
    <w:p w:rsidR="008A55CC" w:rsidRPr="008A55CC" w:rsidRDefault="008A55CC" w:rsidP="008A55CC">
      <w:pPr>
        <w:spacing w:line="360" w:lineRule="auto"/>
        <w:rPr>
          <w:rFonts w:ascii="Arial" w:hAnsi="Arial" w:cs="Arial"/>
          <w:sz w:val="24"/>
          <w:szCs w:val="24"/>
        </w:rPr>
      </w:pPr>
      <w:r w:rsidRPr="008A55CC">
        <w:rPr>
          <w:rFonts w:ascii="Arial" w:hAnsi="Arial" w:cs="Arial"/>
          <w:sz w:val="24"/>
          <w:szCs w:val="24"/>
        </w:rPr>
        <w:t>Najčitaniji članci su "Djela M. Držića" (http://muzej-marindrzic.eu/djela/) , " Leksikon Marina Držića – online izdanje LMZK i DMD " (http://muzej-marindrzic.eu/leksikon-marina-drzica-online-izdanje-lmzk-i-dmd/) ,"Život" (http://muzej-marindrzic.eu/zivot/),</w:t>
      </w:r>
      <w:r w:rsidR="00225FCF">
        <w:rPr>
          <w:rFonts w:ascii="Arial" w:hAnsi="Arial" w:cs="Arial"/>
          <w:sz w:val="24"/>
          <w:szCs w:val="24"/>
        </w:rPr>
        <w:t xml:space="preserve"> </w:t>
      </w:r>
      <w:r w:rsidRPr="008A55CC">
        <w:rPr>
          <w:rFonts w:ascii="Arial" w:hAnsi="Arial" w:cs="Arial"/>
          <w:sz w:val="24"/>
          <w:szCs w:val="24"/>
        </w:rPr>
        <w:t>"Kontakti" (http://muzej-marindrzic.eu/161/) .</w:t>
      </w:r>
      <w:r w:rsidR="00225FCF">
        <w:rPr>
          <w:rFonts w:ascii="Arial" w:hAnsi="Arial" w:cs="Arial"/>
          <w:sz w:val="24"/>
          <w:szCs w:val="24"/>
        </w:rPr>
        <w:t xml:space="preserve"> </w:t>
      </w:r>
      <w:r w:rsidRPr="008A55CC">
        <w:rPr>
          <w:rFonts w:ascii="Arial" w:hAnsi="Arial" w:cs="Arial"/>
          <w:sz w:val="24"/>
          <w:szCs w:val="24"/>
        </w:rPr>
        <w:t>Audio vodič preslušan je 86 puta.</w:t>
      </w:r>
    </w:p>
    <w:p w:rsidR="008A55CC" w:rsidRPr="008A55CC" w:rsidRDefault="008A55CC" w:rsidP="008A55CC">
      <w:pPr>
        <w:spacing w:line="360" w:lineRule="auto"/>
        <w:rPr>
          <w:rFonts w:ascii="Arial" w:hAnsi="Arial" w:cs="Arial"/>
          <w:sz w:val="24"/>
          <w:szCs w:val="24"/>
        </w:rPr>
      </w:pPr>
    </w:p>
    <w:p w:rsidR="008A55CC" w:rsidRPr="00AF0BA1" w:rsidRDefault="008A55CC" w:rsidP="00AF0BA1">
      <w:pPr>
        <w:spacing w:line="360" w:lineRule="auto"/>
        <w:rPr>
          <w:rFonts w:ascii="Arial" w:hAnsi="Arial" w:cs="Arial"/>
          <w:b/>
          <w:sz w:val="28"/>
          <w:szCs w:val="28"/>
        </w:rPr>
      </w:pPr>
      <w:r w:rsidRPr="00AF0BA1">
        <w:rPr>
          <w:rFonts w:ascii="Arial" w:hAnsi="Arial" w:cs="Arial"/>
          <w:b/>
          <w:sz w:val="28"/>
          <w:szCs w:val="28"/>
        </w:rPr>
        <w:t>Statistika pregleda web stranice Leksikona Marina Držića za 2015. godinu</w:t>
      </w:r>
    </w:p>
    <w:p w:rsidR="008A55CC" w:rsidRPr="008A55CC" w:rsidRDefault="008A55CC" w:rsidP="008A55CC">
      <w:pPr>
        <w:spacing w:line="360" w:lineRule="auto"/>
        <w:rPr>
          <w:rFonts w:ascii="Arial" w:hAnsi="Arial" w:cs="Arial"/>
          <w:sz w:val="24"/>
          <w:szCs w:val="24"/>
        </w:rPr>
      </w:pPr>
      <w:r w:rsidRPr="008A55CC">
        <w:rPr>
          <w:rFonts w:ascii="Arial" w:hAnsi="Arial" w:cs="Arial"/>
          <w:sz w:val="24"/>
          <w:szCs w:val="24"/>
        </w:rPr>
        <w:t>Podaci za statistiku prometa dobiveni su pomoću serverskog programa za praćenje prometa AwStats. Statistika se zasniva na ROM (Reader Orientatet Metrics) pristupu, i odbacuje sve posjete stranice u trajanju kraćem od 2 minute.</w:t>
      </w:r>
    </w:p>
    <w:p w:rsidR="008A55CC" w:rsidRPr="008A55CC" w:rsidRDefault="008A55CC" w:rsidP="008A55CC">
      <w:pPr>
        <w:spacing w:line="360" w:lineRule="auto"/>
        <w:rPr>
          <w:rFonts w:ascii="Arial" w:hAnsi="Arial" w:cs="Arial"/>
          <w:sz w:val="24"/>
          <w:szCs w:val="24"/>
        </w:rPr>
      </w:pPr>
      <w:r w:rsidRPr="008A55CC">
        <w:rPr>
          <w:rFonts w:ascii="Arial" w:hAnsi="Arial" w:cs="Arial"/>
          <w:sz w:val="24"/>
          <w:szCs w:val="24"/>
        </w:rPr>
        <w:t xml:space="preserve">Tijekom 2015. godine web stranicu Leksikona Marina Držića (http://leksikon.muzej-marindrzic.eu) posjetilo je 14049 jedinstvenih posjetitelja koji su se na stranici zadržali dulje od 2 minute. Ostvarili su 16931 posjeta i pregledali 46350 stranica. Na godišnjoj razini to čini prosječno 38,49 posjetitelja dnevno koji ostvare 46,39 posjeta dnevno i pregledaju svaki po 3,3 stranice. </w:t>
      </w:r>
      <w:r w:rsidRPr="008A55CC">
        <w:rPr>
          <w:rFonts w:ascii="Arial" w:hAnsi="Arial" w:cs="Arial"/>
          <w:sz w:val="24"/>
          <w:szCs w:val="24"/>
        </w:rPr>
        <w:br/>
        <w:t>Posjeta po mjesecima vidljiva je iz sljedeće tablice:</w:t>
      </w:r>
    </w:p>
    <w:tbl>
      <w:tblPr>
        <w:tblW w:w="762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20"/>
        <w:gridCol w:w="2516"/>
        <w:gridCol w:w="1417"/>
        <w:gridCol w:w="2268"/>
      </w:tblGrid>
      <w:tr w:rsidR="008A55CC" w:rsidRPr="008A55CC">
        <w:trPr>
          <w:trHeight w:val="300"/>
        </w:trPr>
        <w:tc>
          <w:tcPr>
            <w:tcW w:w="1420" w:type="dxa"/>
            <w:noWrap/>
          </w:tcPr>
          <w:p w:rsidR="008A55CC" w:rsidRPr="008A55CC" w:rsidRDefault="008A55CC" w:rsidP="008A55CC">
            <w:pPr>
              <w:tabs>
                <w:tab w:val="center" w:pos="4536"/>
                <w:tab w:val="right" w:pos="9072"/>
              </w:tabs>
              <w:jc w:val="center"/>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mjesec 2015</w:t>
            </w:r>
          </w:p>
        </w:tc>
        <w:tc>
          <w:tcPr>
            <w:tcW w:w="2516" w:type="dxa"/>
            <w:noWrap/>
          </w:tcPr>
          <w:p w:rsidR="008A55CC" w:rsidRPr="008A55CC" w:rsidRDefault="008A55CC" w:rsidP="008A55CC">
            <w:pPr>
              <w:tabs>
                <w:tab w:val="center" w:pos="4536"/>
                <w:tab w:val="right" w:pos="9072"/>
              </w:tabs>
              <w:jc w:val="center"/>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jedinstveni posjetitelji</w:t>
            </w:r>
          </w:p>
        </w:tc>
        <w:tc>
          <w:tcPr>
            <w:tcW w:w="1417" w:type="dxa"/>
            <w:noWrap/>
          </w:tcPr>
          <w:p w:rsidR="008A55CC" w:rsidRPr="008A55CC" w:rsidRDefault="008A55CC" w:rsidP="008A55CC">
            <w:pPr>
              <w:tabs>
                <w:tab w:val="center" w:pos="4536"/>
                <w:tab w:val="right" w:pos="9072"/>
              </w:tabs>
              <w:jc w:val="center"/>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broj posjeta</w:t>
            </w:r>
          </w:p>
        </w:tc>
        <w:tc>
          <w:tcPr>
            <w:tcW w:w="2268" w:type="dxa"/>
            <w:noWrap/>
          </w:tcPr>
          <w:p w:rsidR="008A55CC" w:rsidRPr="008A55CC" w:rsidRDefault="008A55CC" w:rsidP="008A55CC">
            <w:pPr>
              <w:tabs>
                <w:tab w:val="center" w:pos="4536"/>
                <w:tab w:val="right" w:pos="9072"/>
              </w:tabs>
              <w:jc w:val="center"/>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pregledane stranice</w:t>
            </w:r>
          </w:p>
        </w:tc>
      </w:tr>
      <w:tr w:rsidR="008A55CC" w:rsidRPr="008A55CC">
        <w:trPr>
          <w:trHeight w:val="300"/>
        </w:trPr>
        <w:tc>
          <w:tcPr>
            <w:tcW w:w="1420"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siječanj</w:t>
            </w:r>
          </w:p>
        </w:tc>
        <w:tc>
          <w:tcPr>
            <w:tcW w:w="2516"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101</w:t>
            </w:r>
          </w:p>
        </w:tc>
        <w:tc>
          <w:tcPr>
            <w:tcW w:w="1417"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122</w:t>
            </w:r>
          </w:p>
        </w:tc>
        <w:tc>
          <w:tcPr>
            <w:tcW w:w="226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332</w:t>
            </w:r>
          </w:p>
        </w:tc>
      </w:tr>
      <w:tr w:rsidR="008A55CC" w:rsidRPr="008A55CC">
        <w:trPr>
          <w:trHeight w:val="300"/>
        </w:trPr>
        <w:tc>
          <w:tcPr>
            <w:tcW w:w="1420"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veljača</w:t>
            </w:r>
          </w:p>
        </w:tc>
        <w:tc>
          <w:tcPr>
            <w:tcW w:w="2516"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432</w:t>
            </w:r>
          </w:p>
        </w:tc>
        <w:tc>
          <w:tcPr>
            <w:tcW w:w="1417"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652</w:t>
            </w:r>
          </w:p>
        </w:tc>
        <w:tc>
          <w:tcPr>
            <w:tcW w:w="226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1779</w:t>
            </w:r>
          </w:p>
        </w:tc>
      </w:tr>
      <w:tr w:rsidR="008A55CC" w:rsidRPr="008A55CC">
        <w:trPr>
          <w:trHeight w:val="300"/>
        </w:trPr>
        <w:tc>
          <w:tcPr>
            <w:tcW w:w="1420"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ožujak</w:t>
            </w:r>
          </w:p>
        </w:tc>
        <w:tc>
          <w:tcPr>
            <w:tcW w:w="2516"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764</w:t>
            </w:r>
          </w:p>
        </w:tc>
        <w:tc>
          <w:tcPr>
            <w:tcW w:w="1417"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925</w:t>
            </w:r>
          </w:p>
        </w:tc>
        <w:tc>
          <w:tcPr>
            <w:tcW w:w="226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2527</w:t>
            </w:r>
          </w:p>
        </w:tc>
      </w:tr>
      <w:tr w:rsidR="008A55CC" w:rsidRPr="008A55CC">
        <w:trPr>
          <w:trHeight w:val="300"/>
        </w:trPr>
        <w:tc>
          <w:tcPr>
            <w:tcW w:w="1420"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travanj</w:t>
            </w:r>
          </w:p>
        </w:tc>
        <w:tc>
          <w:tcPr>
            <w:tcW w:w="2516"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1023</w:t>
            </w:r>
          </w:p>
        </w:tc>
        <w:tc>
          <w:tcPr>
            <w:tcW w:w="1417"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1197</w:t>
            </w:r>
          </w:p>
        </w:tc>
        <w:tc>
          <w:tcPr>
            <w:tcW w:w="226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3269</w:t>
            </w:r>
          </w:p>
        </w:tc>
      </w:tr>
      <w:tr w:rsidR="008A55CC" w:rsidRPr="008A55CC">
        <w:trPr>
          <w:trHeight w:val="300"/>
        </w:trPr>
        <w:tc>
          <w:tcPr>
            <w:tcW w:w="1420"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svibanj</w:t>
            </w:r>
          </w:p>
        </w:tc>
        <w:tc>
          <w:tcPr>
            <w:tcW w:w="2516"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1062</w:t>
            </w:r>
          </w:p>
        </w:tc>
        <w:tc>
          <w:tcPr>
            <w:tcW w:w="1417"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1285</w:t>
            </w:r>
          </w:p>
        </w:tc>
        <w:tc>
          <w:tcPr>
            <w:tcW w:w="226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3508</w:t>
            </w:r>
          </w:p>
        </w:tc>
      </w:tr>
      <w:tr w:rsidR="008A55CC" w:rsidRPr="008A55CC">
        <w:trPr>
          <w:trHeight w:val="300"/>
        </w:trPr>
        <w:tc>
          <w:tcPr>
            <w:tcW w:w="1420"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lipanj</w:t>
            </w:r>
          </w:p>
        </w:tc>
        <w:tc>
          <w:tcPr>
            <w:tcW w:w="2516"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1114</w:t>
            </w:r>
          </w:p>
        </w:tc>
        <w:tc>
          <w:tcPr>
            <w:tcW w:w="1417"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1327</w:t>
            </w:r>
          </w:p>
        </w:tc>
        <w:tc>
          <w:tcPr>
            <w:tcW w:w="226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3584</w:t>
            </w:r>
          </w:p>
        </w:tc>
      </w:tr>
      <w:tr w:rsidR="008A55CC" w:rsidRPr="008A55CC">
        <w:trPr>
          <w:trHeight w:val="300"/>
        </w:trPr>
        <w:tc>
          <w:tcPr>
            <w:tcW w:w="1420"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lastRenderedPageBreak/>
              <w:t>srpanj</w:t>
            </w:r>
          </w:p>
        </w:tc>
        <w:tc>
          <w:tcPr>
            <w:tcW w:w="2516"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1339</w:t>
            </w:r>
          </w:p>
        </w:tc>
        <w:tc>
          <w:tcPr>
            <w:tcW w:w="1417"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1527</w:t>
            </w:r>
          </w:p>
        </w:tc>
        <w:tc>
          <w:tcPr>
            <w:tcW w:w="226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4122</w:t>
            </w:r>
          </w:p>
        </w:tc>
      </w:tr>
      <w:tr w:rsidR="008A55CC" w:rsidRPr="008A55CC">
        <w:trPr>
          <w:trHeight w:val="300"/>
        </w:trPr>
        <w:tc>
          <w:tcPr>
            <w:tcW w:w="1420"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kolovoz</w:t>
            </w:r>
          </w:p>
        </w:tc>
        <w:tc>
          <w:tcPr>
            <w:tcW w:w="2516"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840</w:t>
            </w:r>
          </w:p>
        </w:tc>
        <w:tc>
          <w:tcPr>
            <w:tcW w:w="1417"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1066</w:t>
            </w:r>
          </w:p>
        </w:tc>
        <w:tc>
          <w:tcPr>
            <w:tcW w:w="226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2912</w:t>
            </w:r>
          </w:p>
        </w:tc>
      </w:tr>
      <w:tr w:rsidR="008A55CC" w:rsidRPr="008A55CC">
        <w:trPr>
          <w:trHeight w:val="300"/>
        </w:trPr>
        <w:tc>
          <w:tcPr>
            <w:tcW w:w="1420"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rujan</w:t>
            </w:r>
          </w:p>
        </w:tc>
        <w:tc>
          <w:tcPr>
            <w:tcW w:w="2516"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1239</w:t>
            </w:r>
          </w:p>
        </w:tc>
        <w:tc>
          <w:tcPr>
            <w:tcW w:w="1417"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1511</w:t>
            </w:r>
          </w:p>
        </w:tc>
        <w:tc>
          <w:tcPr>
            <w:tcW w:w="226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4215</w:t>
            </w:r>
          </w:p>
        </w:tc>
      </w:tr>
      <w:tr w:rsidR="008A55CC" w:rsidRPr="008A55CC">
        <w:trPr>
          <w:trHeight w:val="300"/>
        </w:trPr>
        <w:tc>
          <w:tcPr>
            <w:tcW w:w="1420"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listopad</w:t>
            </w:r>
          </w:p>
        </w:tc>
        <w:tc>
          <w:tcPr>
            <w:tcW w:w="2516"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1857</w:t>
            </w:r>
          </w:p>
        </w:tc>
        <w:tc>
          <w:tcPr>
            <w:tcW w:w="1417"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2247</w:t>
            </w:r>
          </w:p>
        </w:tc>
        <w:tc>
          <w:tcPr>
            <w:tcW w:w="226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6044</w:t>
            </w:r>
          </w:p>
        </w:tc>
      </w:tr>
      <w:tr w:rsidR="008A55CC" w:rsidRPr="008A55CC">
        <w:trPr>
          <w:trHeight w:val="300"/>
        </w:trPr>
        <w:tc>
          <w:tcPr>
            <w:tcW w:w="1420" w:type="dxa"/>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studeni</w:t>
            </w:r>
          </w:p>
        </w:tc>
        <w:tc>
          <w:tcPr>
            <w:tcW w:w="2516"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1840</w:t>
            </w:r>
          </w:p>
        </w:tc>
        <w:tc>
          <w:tcPr>
            <w:tcW w:w="1417"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2098</w:t>
            </w:r>
          </w:p>
        </w:tc>
        <w:tc>
          <w:tcPr>
            <w:tcW w:w="2268" w:type="dxa"/>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5729</w:t>
            </w:r>
          </w:p>
        </w:tc>
      </w:tr>
      <w:tr w:rsidR="008A55CC" w:rsidRPr="008A55CC">
        <w:trPr>
          <w:trHeight w:val="300"/>
        </w:trPr>
        <w:tc>
          <w:tcPr>
            <w:tcW w:w="1420" w:type="dxa"/>
            <w:tcBorders>
              <w:bottom w:val="single" w:sz="8" w:space="0" w:color="C0504D"/>
            </w:tcBorders>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prosinac</w:t>
            </w:r>
          </w:p>
        </w:tc>
        <w:tc>
          <w:tcPr>
            <w:tcW w:w="2516" w:type="dxa"/>
            <w:tcBorders>
              <w:bottom w:val="single" w:sz="8" w:space="0" w:color="C0504D"/>
            </w:tcBorders>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2438</w:t>
            </w:r>
          </w:p>
        </w:tc>
        <w:tc>
          <w:tcPr>
            <w:tcW w:w="1417" w:type="dxa"/>
            <w:tcBorders>
              <w:bottom w:val="single" w:sz="8" w:space="0" w:color="C0504D"/>
            </w:tcBorders>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2974</w:t>
            </w:r>
          </w:p>
        </w:tc>
        <w:tc>
          <w:tcPr>
            <w:tcW w:w="2268" w:type="dxa"/>
            <w:tcBorders>
              <w:bottom w:val="single" w:sz="8" w:space="0" w:color="C0504D"/>
            </w:tcBorders>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8329</w:t>
            </w:r>
          </w:p>
        </w:tc>
      </w:tr>
      <w:tr w:rsidR="008A55CC" w:rsidRPr="008A55CC">
        <w:trPr>
          <w:trHeight w:val="300"/>
        </w:trPr>
        <w:tc>
          <w:tcPr>
            <w:tcW w:w="1420" w:type="dxa"/>
            <w:shd w:val="clear" w:color="auto" w:fill="D9D9D9"/>
            <w:noWrap/>
          </w:tcPr>
          <w:p w:rsidR="008A55CC" w:rsidRPr="008A55CC" w:rsidRDefault="008A55CC" w:rsidP="008A55CC">
            <w:pPr>
              <w:tabs>
                <w:tab w:val="center" w:pos="4536"/>
                <w:tab w:val="right" w:pos="9072"/>
              </w:tabs>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ukupno</w:t>
            </w:r>
          </w:p>
        </w:tc>
        <w:tc>
          <w:tcPr>
            <w:tcW w:w="2516" w:type="dxa"/>
            <w:shd w:val="clear" w:color="auto" w:fill="D9D9D9"/>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14049</w:t>
            </w:r>
          </w:p>
        </w:tc>
        <w:tc>
          <w:tcPr>
            <w:tcW w:w="1417" w:type="dxa"/>
            <w:shd w:val="clear" w:color="auto" w:fill="D9D9D9"/>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16931</w:t>
            </w:r>
          </w:p>
        </w:tc>
        <w:tc>
          <w:tcPr>
            <w:tcW w:w="2268" w:type="dxa"/>
            <w:shd w:val="clear" w:color="auto" w:fill="D9D9D9"/>
            <w:noWrap/>
          </w:tcPr>
          <w:p w:rsidR="008A55CC" w:rsidRPr="008A55CC" w:rsidRDefault="008A55CC" w:rsidP="008A55CC">
            <w:pPr>
              <w:tabs>
                <w:tab w:val="center" w:pos="4536"/>
                <w:tab w:val="right" w:pos="9072"/>
              </w:tabs>
              <w:jc w:val="right"/>
              <w:rPr>
                <w:rFonts w:ascii="Arial" w:eastAsia="Times New Roman" w:hAnsi="Arial" w:cs="Arial"/>
                <w:color w:val="000000"/>
                <w:sz w:val="24"/>
                <w:szCs w:val="24"/>
                <w:lang w:eastAsia="hr-HR"/>
              </w:rPr>
            </w:pPr>
            <w:r w:rsidRPr="008A55CC">
              <w:rPr>
                <w:rFonts w:ascii="Arial" w:eastAsia="Times New Roman" w:hAnsi="Arial" w:cs="Arial"/>
                <w:color w:val="000000"/>
                <w:sz w:val="24"/>
                <w:szCs w:val="24"/>
                <w:lang w:eastAsia="hr-HR"/>
              </w:rPr>
              <w:t>46350</w:t>
            </w:r>
          </w:p>
        </w:tc>
      </w:tr>
    </w:tbl>
    <w:p w:rsidR="008A55CC" w:rsidRPr="008A55CC" w:rsidRDefault="008A55CC" w:rsidP="008A55CC">
      <w:pPr>
        <w:rPr>
          <w:rFonts w:ascii="Arial" w:hAnsi="Arial" w:cs="Arial"/>
          <w:sz w:val="24"/>
          <w:szCs w:val="24"/>
        </w:rPr>
      </w:pPr>
    </w:p>
    <w:p w:rsidR="008A55CC" w:rsidRPr="008A55CC" w:rsidRDefault="00CE0C77" w:rsidP="008A55CC">
      <w:pPr>
        <w:rPr>
          <w:rFonts w:ascii="Arial" w:hAnsi="Arial" w:cs="Arial"/>
          <w:sz w:val="24"/>
          <w:szCs w:val="24"/>
        </w:rPr>
      </w:pPr>
      <w:r w:rsidRPr="008A55CC">
        <w:rPr>
          <w:rFonts w:ascii="Arial" w:hAnsi="Arial" w:cs="Arial"/>
          <w:noProof/>
          <w:sz w:val="24"/>
          <w:szCs w:val="24"/>
          <w:lang w:eastAsia="hr-HR"/>
        </w:rPr>
        <w:drawing>
          <wp:inline distT="0" distB="0" distL="0" distR="0">
            <wp:extent cx="4572635" cy="2746375"/>
            <wp:effectExtent l="0" t="0" r="18415" b="15875"/>
            <wp:docPr id="77" name="Grafiko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A55CC" w:rsidRPr="008A55CC" w:rsidRDefault="008A55CC" w:rsidP="008A55CC">
      <w:pPr>
        <w:spacing w:line="360" w:lineRule="auto"/>
        <w:rPr>
          <w:rFonts w:ascii="Arial" w:hAnsi="Arial" w:cs="Arial"/>
          <w:sz w:val="24"/>
          <w:szCs w:val="24"/>
        </w:rPr>
      </w:pPr>
      <w:r w:rsidRPr="008A55CC">
        <w:rPr>
          <w:rFonts w:ascii="Arial" w:hAnsi="Arial" w:cs="Arial"/>
          <w:sz w:val="24"/>
          <w:szCs w:val="24"/>
        </w:rPr>
        <w:t>Najviše posjetitelja dolazi iz Hrvatske, njih 32,58%. Na drugom mjestu su BiH sa 6,69% i Srbija sa 5,43%. Graf sa podacima o prvih 12 u nastavku:</w:t>
      </w:r>
    </w:p>
    <w:p w:rsidR="008A55CC" w:rsidRPr="008A55CC" w:rsidRDefault="008A55CC" w:rsidP="008A55CC">
      <w:pPr>
        <w:rPr>
          <w:rFonts w:ascii="Arial" w:hAnsi="Arial" w:cs="Arial"/>
          <w:sz w:val="24"/>
          <w:szCs w:val="24"/>
        </w:rPr>
      </w:pPr>
      <w:r w:rsidRPr="008A55CC">
        <w:rPr>
          <w:rFonts w:ascii="Arial" w:hAnsi="Arial" w:cs="Arial"/>
          <w:sz w:val="24"/>
          <w:szCs w:val="24"/>
        </w:rPr>
        <w:lastRenderedPageBreak/>
        <w:br/>
      </w:r>
      <w:r w:rsidR="00CE0C77" w:rsidRPr="008A55CC">
        <w:rPr>
          <w:rFonts w:ascii="Arial" w:hAnsi="Arial" w:cs="Arial"/>
          <w:noProof/>
          <w:sz w:val="24"/>
          <w:szCs w:val="24"/>
          <w:lang w:eastAsia="hr-HR"/>
        </w:rPr>
        <w:drawing>
          <wp:inline distT="0" distB="0" distL="0" distR="0">
            <wp:extent cx="4591050" cy="2752725"/>
            <wp:effectExtent l="0" t="0" r="0" b="9525"/>
            <wp:docPr id="78" name="Grafiko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4"/>
                    <pic:cNvPicPr>
                      <a:picLocks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4591050" cy="2752725"/>
                    </a:xfrm>
                    <a:prstGeom prst="rect">
                      <a:avLst/>
                    </a:prstGeom>
                    <a:noFill/>
                    <a:ln>
                      <a:noFill/>
                    </a:ln>
                  </pic:spPr>
                </pic:pic>
              </a:graphicData>
            </a:graphic>
          </wp:inline>
        </w:drawing>
      </w:r>
    </w:p>
    <w:p w:rsidR="008A55CC" w:rsidRPr="008A55CC" w:rsidRDefault="008A55CC" w:rsidP="008A55CC">
      <w:pPr>
        <w:rPr>
          <w:rFonts w:ascii="Arial" w:hAnsi="Arial" w:cs="Arial"/>
          <w:sz w:val="24"/>
          <w:szCs w:val="24"/>
        </w:rPr>
      </w:pPr>
    </w:p>
    <w:p w:rsidR="008A55CC" w:rsidRPr="008A55CC" w:rsidRDefault="008A55CC" w:rsidP="008A55CC">
      <w:pPr>
        <w:spacing w:line="360" w:lineRule="auto"/>
        <w:rPr>
          <w:rFonts w:ascii="Arial" w:hAnsi="Arial" w:cs="Arial"/>
          <w:sz w:val="24"/>
          <w:szCs w:val="24"/>
        </w:rPr>
      </w:pPr>
      <w:r w:rsidRPr="008A55CC">
        <w:rPr>
          <w:rFonts w:ascii="Arial" w:hAnsi="Arial" w:cs="Arial"/>
          <w:sz w:val="24"/>
          <w:szCs w:val="24"/>
        </w:rPr>
        <w:t xml:space="preserve">Najčešći pojmovi pretrage putem Googlea koji dovode posjetitelje su makijavelizam - 4.6 %, pastorala - 1.2 %, sveta godina - 1.1 %, dundo maroje - 1.1 % . </w:t>
      </w:r>
    </w:p>
    <w:p w:rsidR="008A55CC" w:rsidRPr="008A55CC" w:rsidRDefault="008A55CC" w:rsidP="008A55CC">
      <w:pPr>
        <w:spacing w:line="360" w:lineRule="auto"/>
        <w:rPr>
          <w:rFonts w:ascii="Arial" w:hAnsi="Arial" w:cs="Arial"/>
          <w:sz w:val="24"/>
          <w:szCs w:val="24"/>
        </w:rPr>
      </w:pPr>
      <w:r w:rsidRPr="008A55CC">
        <w:rPr>
          <w:rFonts w:ascii="Arial" w:hAnsi="Arial" w:cs="Arial"/>
          <w:sz w:val="24"/>
          <w:szCs w:val="24"/>
        </w:rPr>
        <w:t>46,7% posjetitelja koristi Google Chrome web preglednik, 10,5% Internet Explorer, a 23,4% Mozilla Firefox. Pomoću mobilnog uređaja sa Android sustavom stranicu posjećuje 3,5%, a pomoću mobilnog uređaja sa IoS sustavom 2,7% posjetitelja.</w:t>
      </w:r>
    </w:p>
    <w:p w:rsidR="008A55CC" w:rsidRPr="008A55CC" w:rsidRDefault="008A55CC" w:rsidP="008A55CC">
      <w:pPr>
        <w:spacing w:line="360" w:lineRule="auto"/>
        <w:rPr>
          <w:rFonts w:ascii="Arial" w:hAnsi="Arial" w:cs="Arial"/>
          <w:sz w:val="24"/>
          <w:szCs w:val="24"/>
        </w:rPr>
      </w:pPr>
      <w:r w:rsidRPr="008A55CC">
        <w:rPr>
          <w:rFonts w:ascii="Arial" w:hAnsi="Arial" w:cs="Arial"/>
          <w:sz w:val="24"/>
          <w:szCs w:val="24"/>
        </w:rPr>
        <w:t>Najviše posjetitelja, 93,6%, dolazi na stranicu preko Google pretraživača ili pomoću poveznice sa društvenih mreža. Bing pretraživač dovodi 0,9% posjetitelja.</w:t>
      </w:r>
    </w:p>
    <w:p w:rsidR="008A55CC" w:rsidRDefault="008A55CC" w:rsidP="008A55CC">
      <w:pPr>
        <w:autoSpaceDE w:val="0"/>
        <w:adjustRightInd w:val="0"/>
        <w:spacing w:after="0" w:line="360" w:lineRule="auto"/>
        <w:jc w:val="both"/>
        <w:rPr>
          <w:rFonts w:ascii="Arial" w:hAnsi="Arial" w:cs="Arial"/>
          <w:b/>
          <w:i/>
          <w:sz w:val="24"/>
          <w:szCs w:val="24"/>
        </w:rPr>
      </w:pPr>
    </w:p>
    <w:p w:rsidR="00483ACF" w:rsidRPr="008A55CC" w:rsidRDefault="00F75E14" w:rsidP="008A55CC">
      <w:pPr>
        <w:autoSpaceDE w:val="0"/>
        <w:adjustRightInd w:val="0"/>
        <w:spacing w:after="0" w:line="360" w:lineRule="auto"/>
        <w:jc w:val="both"/>
        <w:rPr>
          <w:rFonts w:ascii="Arial" w:hAnsi="Arial" w:cs="Arial"/>
          <w:b/>
          <w:i/>
          <w:sz w:val="24"/>
          <w:szCs w:val="24"/>
        </w:rPr>
      </w:pPr>
      <w:r w:rsidRPr="008A55CC">
        <w:rPr>
          <w:rFonts w:ascii="Arial" w:hAnsi="Arial" w:cs="Arial"/>
          <w:b/>
          <w:i/>
          <w:sz w:val="24"/>
          <w:szCs w:val="24"/>
        </w:rPr>
        <w:t>Pokazatelj uspješnosti:</w:t>
      </w:r>
    </w:p>
    <w:p w:rsidR="00F75E14" w:rsidRPr="008A55CC" w:rsidRDefault="00F75E14" w:rsidP="008A55CC">
      <w:pPr>
        <w:autoSpaceDE w:val="0"/>
        <w:adjustRightInd w:val="0"/>
        <w:spacing w:after="0" w:line="360" w:lineRule="auto"/>
        <w:jc w:val="both"/>
        <w:rPr>
          <w:rFonts w:ascii="Arial" w:hAnsi="Arial" w:cs="Arial"/>
          <w:b/>
          <w:i/>
          <w:sz w:val="24"/>
          <w:szCs w:val="24"/>
        </w:rPr>
      </w:pPr>
      <w:r w:rsidRPr="008A55CC">
        <w:rPr>
          <w:rFonts w:ascii="Arial" w:hAnsi="Arial" w:cs="Arial"/>
          <w:sz w:val="24"/>
          <w:szCs w:val="24"/>
        </w:rPr>
        <w:t>Optimalnom iskorištenosti informacijskih i komunikacijskih tehnologija za povećanje dostupnosti muzejskih zbirki znatno se</w:t>
      </w:r>
      <w:r w:rsidR="00225FCF">
        <w:rPr>
          <w:rFonts w:ascii="Arial" w:hAnsi="Arial" w:cs="Arial"/>
          <w:sz w:val="24"/>
          <w:szCs w:val="24"/>
        </w:rPr>
        <w:t xml:space="preserve"> </w:t>
      </w:r>
      <w:r w:rsidRPr="008A55CC">
        <w:rPr>
          <w:rFonts w:ascii="Arial" w:hAnsi="Arial" w:cs="Arial"/>
          <w:sz w:val="24"/>
          <w:szCs w:val="24"/>
        </w:rPr>
        <w:t>povećao broj posjetitelja čime je omogućena veća dostupnost stalnog postava muzeja u digitalnom okruženju.</w:t>
      </w:r>
    </w:p>
    <w:p w:rsidR="00F75E14" w:rsidRPr="008A55CC" w:rsidRDefault="00F75E14" w:rsidP="008A55CC">
      <w:pPr>
        <w:autoSpaceDE w:val="0"/>
        <w:adjustRightInd w:val="0"/>
        <w:spacing w:after="0" w:line="360" w:lineRule="auto"/>
        <w:jc w:val="both"/>
        <w:rPr>
          <w:rFonts w:ascii="Arial" w:hAnsi="Arial" w:cs="Arial"/>
          <w:sz w:val="24"/>
          <w:szCs w:val="24"/>
        </w:rPr>
      </w:pPr>
    </w:p>
    <w:p w:rsidR="00F75E14" w:rsidRPr="00F27DCC" w:rsidRDefault="00F75E14" w:rsidP="00F75E14">
      <w:pPr>
        <w:autoSpaceDE w:val="0"/>
        <w:adjustRightInd w:val="0"/>
        <w:spacing w:after="0" w:line="360" w:lineRule="auto"/>
        <w:jc w:val="both"/>
        <w:rPr>
          <w:rFonts w:ascii="Arial" w:hAnsi="Arial" w:cs="Arial"/>
          <w:sz w:val="24"/>
          <w:szCs w:val="24"/>
        </w:rPr>
      </w:pPr>
    </w:p>
    <w:p w:rsidR="00F75E14" w:rsidRPr="00F27DCC" w:rsidRDefault="00F75E14" w:rsidP="00F75E14">
      <w:pPr>
        <w:pStyle w:val="Tijeloteksta"/>
      </w:pPr>
    </w:p>
    <w:p w:rsidR="00F75E14" w:rsidRPr="00F27DCC" w:rsidRDefault="00F75E14" w:rsidP="00F75E14">
      <w:pPr>
        <w:spacing w:after="0" w:line="360" w:lineRule="auto"/>
        <w:jc w:val="both"/>
        <w:outlineLvl w:val="2"/>
        <w:rPr>
          <w:rFonts w:ascii="Arial" w:eastAsia="Times New Roman" w:hAnsi="Arial" w:cs="Arial"/>
          <w:b/>
          <w:bCs/>
          <w:sz w:val="24"/>
          <w:szCs w:val="24"/>
          <w:u w:val="single"/>
          <w:lang w:eastAsia="hr-HR"/>
        </w:rPr>
      </w:pPr>
    </w:p>
    <w:p w:rsidR="00F75E14" w:rsidRPr="00F27DCC" w:rsidRDefault="00F75E14" w:rsidP="00F75E14">
      <w:pPr>
        <w:spacing w:after="0" w:line="360" w:lineRule="auto"/>
        <w:jc w:val="both"/>
        <w:outlineLvl w:val="2"/>
        <w:rPr>
          <w:rFonts w:ascii="Arial" w:eastAsia="Times New Roman" w:hAnsi="Arial" w:cs="Arial"/>
          <w:b/>
          <w:bCs/>
          <w:sz w:val="24"/>
          <w:szCs w:val="24"/>
          <w:u w:val="single"/>
          <w:lang w:eastAsia="hr-HR"/>
        </w:rPr>
      </w:pPr>
    </w:p>
    <w:p w:rsidR="00F75E14" w:rsidRPr="00F27DCC" w:rsidRDefault="00F75E14" w:rsidP="00F75E14">
      <w:pPr>
        <w:spacing w:after="0" w:line="360" w:lineRule="auto"/>
        <w:jc w:val="both"/>
        <w:outlineLvl w:val="2"/>
        <w:rPr>
          <w:rFonts w:ascii="Arial" w:eastAsia="Times New Roman" w:hAnsi="Arial" w:cs="Arial"/>
          <w:b/>
          <w:bCs/>
          <w:sz w:val="24"/>
          <w:szCs w:val="24"/>
          <w:u w:val="single"/>
          <w:lang w:eastAsia="hr-HR"/>
        </w:rPr>
      </w:pPr>
    </w:p>
    <w:p w:rsidR="00F75E14" w:rsidRPr="00F641C9" w:rsidRDefault="00483ACF" w:rsidP="00F641C9">
      <w:pPr>
        <w:pStyle w:val="Naslov1"/>
        <w:rPr>
          <w:rFonts w:ascii="Arial" w:hAnsi="Arial" w:cs="Arial"/>
          <w:sz w:val="28"/>
          <w:szCs w:val="28"/>
          <w:lang w:eastAsia="hr-HR"/>
        </w:rPr>
      </w:pPr>
      <w:r>
        <w:rPr>
          <w:u w:val="single"/>
          <w:lang w:eastAsia="hr-HR"/>
        </w:rPr>
        <w:br w:type="page"/>
      </w:r>
      <w:bookmarkStart w:id="45" w:name="_Toc444173347"/>
      <w:bookmarkStart w:id="46" w:name="_Toc444175156"/>
      <w:bookmarkStart w:id="47" w:name="_Toc444175887"/>
      <w:bookmarkStart w:id="48" w:name="_Toc444176005"/>
      <w:r w:rsidR="00F75E14" w:rsidRPr="00F641C9">
        <w:rPr>
          <w:rFonts w:ascii="Arial" w:hAnsi="Arial" w:cs="Arial"/>
          <w:sz w:val="28"/>
          <w:szCs w:val="28"/>
          <w:lang w:eastAsia="hr-HR"/>
        </w:rPr>
        <w:lastRenderedPageBreak/>
        <w:t>1</w:t>
      </w:r>
      <w:r w:rsidR="00AF0BA1" w:rsidRPr="00F641C9">
        <w:rPr>
          <w:rFonts w:ascii="Arial" w:hAnsi="Arial" w:cs="Arial"/>
          <w:sz w:val="28"/>
          <w:szCs w:val="28"/>
          <w:lang w:eastAsia="hr-HR"/>
        </w:rPr>
        <w:t>1</w:t>
      </w:r>
      <w:r w:rsidR="00F75E14" w:rsidRPr="00F641C9">
        <w:rPr>
          <w:rFonts w:ascii="Arial" w:hAnsi="Arial" w:cs="Arial"/>
          <w:sz w:val="28"/>
          <w:szCs w:val="28"/>
          <w:lang w:eastAsia="hr-HR"/>
        </w:rPr>
        <w:t>. ULAGANJE U PROMIDŽBU I MARKETING</w:t>
      </w:r>
      <w:bookmarkEnd w:id="45"/>
      <w:bookmarkEnd w:id="46"/>
      <w:bookmarkEnd w:id="47"/>
      <w:bookmarkEnd w:id="48"/>
    </w:p>
    <w:p w:rsidR="00F75E14" w:rsidRPr="00F27DCC" w:rsidRDefault="00F75E14" w:rsidP="00F75E14">
      <w:pPr>
        <w:spacing w:after="0" w:line="360" w:lineRule="auto"/>
        <w:ind w:left="720"/>
        <w:jc w:val="both"/>
        <w:outlineLvl w:val="2"/>
        <w:rPr>
          <w:rFonts w:ascii="Arial" w:hAnsi="Arial" w:cs="Arial"/>
          <w:b/>
          <w:bCs/>
          <w:sz w:val="28"/>
          <w:szCs w:val="28"/>
          <w:u w:val="single"/>
          <w:lang w:eastAsia="hr-HR"/>
        </w:rPr>
      </w:pPr>
    </w:p>
    <w:p w:rsidR="00AF0BA1" w:rsidRPr="00AF0BA1" w:rsidRDefault="00F75E14" w:rsidP="001F4B2B">
      <w:pPr>
        <w:numPr>
          <w:ilvl w:val="0"/>
          <w:numId w:val="1"/>
        </w:numPr>
        <w:rPr>
          <w:rFonts w:ascii="Arial" w:hAnsi="Arial" w:cs="Arial"/>
          <w:sz w:val="24"/>
          <w:szCs w:val="24"/>
        </w:rPr>
      </w:pPr>
      <w:r w:rsidRPr="00AF0BA1">
        <w:rPr>
          <w:rFonts w:ascii="Arial" w:hAnsi="Arial" w:cs="Arial"/>
          <w:sz w:val="24"/>
          <w:szCs w:val="24"/>
        </w:rPr>
        <w:t>izrada promidžbenog letka</w:t>
      </w:r>
      <w:r w:rsidR="00225FCF" w:rsidRPr="00AF0BA1">
        <w:rPr>
          <w:rFonts w:ascii="Arial" w:hAnsi="Arial" w:cs="Arial"/>
          <w:sz w:val="24"/>
          <w:szCs w:val="24"/>
        </w:rPr>
        <w:t xml:space="preserve"> </w:t>
      </w:r>
      <w:r w:rsidRPr="00AF0BA1">
        <w:rPr>
          <w:rFonts w:ascii="Arial" w:hAnsi="Arial" w:cs="Arial"/>
          <w:sz w:val="24"/>
          <w:szCs w:val="24"/>
        </w:rPr>
        <w:t>Doma Marina Držića</w:t>
      </w:r>
    </w:p>
    <w:p w:rsidR="00AF0BA1" w:rsidRPr="00AF0BA1" w:rsidRDefault="00F75E14" w:rsidP="001F4B2B">
      <w:pPr>
        <w:numPr>
          <w:ilvl w:val="0"/>
          <w:numId w:val="1"/>
        </w:numPr>
        <w:rPr>
          <w:rFonts w:ascii="Arial" w:hAnsi="Arial" w:cs="Arial"/>
          <w:sz w:val="24"/>
          <w:szCs w:val="24"/>
        </w:rPr>
      </w:pPr>
      <w:r w:rsidRPr="00AF0BA1">
        <w:rPr>
          <w:rFonts w:ascii="Arial" w:hAnsi="Arial" w:cs="Arial"/>
          <w:sz w:val="24"/>
          <w:szCs w:val="24"/>
        </w:rPr>
        <w:t>izrada</w:t>
      </w:r>
      <w:r w:rsidR="00225FCF" w:rsidRPr="00AF0BA1">
        <w:rPr>
          <w:rFonts w:ascii="Arial" w:hAnsi="Arial" w:cs="Arial"/>
          <w:sz w:val="24"/>
          <w:szCs w:val="24"/>
        </w:rPr>
        <w:t xml:space="preserve"> </w:t>
      </w:r>
      <w:r w:rsidRPr="00AF0BA1">
        <w:rPr>
          <w:rFonts w:ascii="Arial" w:hAnsi="Arial" w:cs="Arial"/>
          <w:sz w:val="24"/>
          <w:szCs w:val="24"/>
        </w:rPr>
        <w:t>info plakata za Dom Marina Držića</w:t>
      </w:r>
    </w:p>
    <w:p w:rsidR="00AF0BA1" w:rsidRPr="00AF0BA1" w:rsidRDefault="00483ACF" w:rsidP="001F4B2B">
      <w:pPr>
        <w:numPr>
          <w:ilvl w:val="0"/>
          <w:numId w:val="1"/>
        </w:numPr>
        <w:rPr>
          <w:rFonts w:ascii="Arial" w:hAnsi="Arial" w:cs="Arial"/>
          <w:sz w:val="24"/>
          <w:szCs w:val="24"/>
        </w:rPr>
      </w:pPr>
      <w:r w:rsidRPr="00AF0BA1">
        <w:rPr>
          <w:rFonts w:ascii="Arial" w:hAnsi="Arial" w:cs="Arial"/>
          <w:sz w:val="24"/>
          <w:szCs w:val="24"/>
        </w:rPr>
        <w:t>Audio vodič Doma Marina Držića na hrvatskom i engleskom jeziku</w:t>
      </w:r>
    </w:p>
    <w:p w:rsidR="00AF0BA1" w:rsidRPr="00AF0BA1" w:rsidRDefault="00F75E14" w:rsidP="001F4B2B">
      <w:pPr>
        <w:numPr>
          <w:ilvl w:val="0"/>
          <w:numId w:val="1"/>
        </w:numPr>
        <w:rPr>
          <w:rFonts w:ascii="Arial" w:hAnsi="Arial" w:cs="Arial"/>
          <w:sz w:val="24"/>
          <w:szCs w:val="24"/>
        </w:rPr>
      </w:pPr>
      <w:r w:rsidRPr="00AF0BA1">
        <w:rPr>
          <w:rFonts w:ascii="Arial" w:hAnsi="Arial" w:cs="Arial"/>
          <w:sz w:val="24"/>
          <w:szCs w:val="24"/>
        </w:rPr>
        <w:t>Suradnja s medijima u svrhu popularizacije rada Doma Marina Držića i podizanja svijesti o njegovu značenju u lokalnoj zajednici</w:t>
      </w:r>
    </w:p>
    <w:p w:rsidR="00AF0BA1" w:rsidRPr="00AF0BA1" w:rsidRDefault="00F75E14" w:rsidP="001F4B2B">
      <w:pPr>
        <w:numPr>
          <w:ilvl w:val="0"/>
          <w:numId w:val="1"/>
        </w:numPr>
        <w:rPr>
          <w:rFonts w:ascii="Arial" w:hAnsi="Arial" w:cs="Arial"/>
          <w:sz w:val="24"/>
          <w:szCs w:val="24"/>
        </w:rPr>
      </w:pPr>
      <w:r w:rsidRPr="00AF0BA1">
        <w:rPr>
          <w:rFonts w:ascii="Arial" w:hAnsi="Arial" w:cs="Arial"/>
          <w:sz w:val="24"/>
          <w:szCs w:val="24"/>
        </w:rPr>
        <w:t>Nastupi u medijima u svrhu promicanja projekata (izložbi, radionica, predavanja i sl.)</w:t>
      </w:r>
    </w:p>
    <w:p w:rsidR="00AF0BA1" w:rsidRPr="00AF0BA1" w:rsidRDefault="00F75E14" w:rsidP="001F4B2B">
      <w:pPr>
        <w:numPr>
          <w:ilvl w:val="0"/>
          <w:numId w:val="1"/>
        </w:numPr>
        <w:rPr>
          <w:rFonts w:ascii="Arial" w:hAnsi="Arial" w:cs="Arial"/>
          <w:sz w:val="24"/>
          <w:szCs w:val="24"/>
        </w:rPr>
      </w:pPr>
      <w:r w:rsidRPr="00AF0BA1">
        <w:rPr>
          <w:rFonts w:ascii="Arial" w:hAnsi="Arial" w:cs="Arial"/>
          <w:sz w:val="24"/>
          <w:szCs w:val="24"/>
        </w:rPr>
        <w:t>Marketinški poslovi u vezi s povećanjem broja posjetitelja i prodajom</w:t>
      </w:r>
      <w:r w:rsidR="00483ACF" w:rsidRPr="00AF0BA1">
        <w:rPr>
          <w:rFonts w:ascii="Arial" w:hAnsi="Arial" w:cs="Arial"/>
          <w:sz w:val="24"/>
          <w:szCs w:val="24"/>
        </w:rPr>
        <w:t xml:space="preserve"> suvenira i</w:t>
      </w:r>
      <w:r w:rsidR="00225FCF" w:rsidRPr="00AF0BA1">
        <w:rPr>
          <w:rFonts w:ascii="Arial" w:hAnsi="Arial" w:cs="Arial"/>
          <w:sz w:val="24"/>
          <w:szCs w:val="24"/>
        </w:rPr>
        <w:t xml:space="preserve"> </w:t>
      </w:r>
      <w:r w:rsidRPr="00AF0BA1">
        <w:rPr>
          <w:rFonts w:ascii="Arial" w:hAnsi="Arial" w:cs="Arial"/>
          <w:sz w:val="24"/>
          <w:szCs w:val="24"/>
        </w:rPr>
        <w:t>muzejskih publikacija, s ciljem povećanja udjela vlastitih prihoda u ukupnim prihodima</w:t>
      </w:r>
    </w:p>
    <w:p w:rsidR="00AF0BA1" w:rsidRPr="00AF0BA1" w:rsidRDefault="00F75E14" w:rsidP="001F4B2B">
      <w:pPr>
        <w:numPr>
          <w:ilvl w:val="0"/>
          <w:numId w:val="1"/>
        </w:numPr>
        <w:rPr>
          <w:rFonts w:ascii="Arial" w:hAnsi="Arial" w:cs="Arial"/>
          <w:sz w:val="24"/>
          <w:szCs w:val="24"/>
        </w:rPr>
      </w:pPr>
      <w:r w:rsidRPr="00AF0BA1">
        <w:rPr>
          <w:rFonts w:ascii="Arial" w:hAnsi="Arial" w:cs="Arial"/>
          <w:sz w:val="24"/>
          <w:szCs w:val="24"/>
        </w:rPr>
        <w:t>suradnja s drugim ustanovama u kulturi kojima je osnivač Grad Dubrovnik u ostvarenju marketinške aktivnosti</w:t>
      </w:r>
      <w:r w:rsidR="004A1AA5" w:rsidRPr="00AF0BA1">
        <w:rPr>
          <w:rFonts w:ascii="Arial" w:hAnsi="Arial" w:cs="Arial"/>
          <w:sz w:val="24"/>
          <w:szCs w:val="24"/>
        </w:rPr>
        <w:t xml:space="preserve"> </w:t>
      </w:r>
      <w:r w:rsidR="00483ACF" w:rsidRPr="00AF0BA1">
        <w:rPr>
          <w:rFonts w:ascii="Arial" w:hAnsi="Arial" w:cs="Arial"/>
          <w:sz w:val="24"/>
          <w:szCs w:val="24"/>
        </w:rPr>
        <w:t>i programskih ciljeva.</w:t>
      </w:r>
    </w:p>
    <w:p w:rsidR="00AF0BA1" w:rsidRPr="00AF0BA1" w:rsidRDefault="00AF0BA1" w:rsidP="00AF0BA1">
      <w:pPr>
        <w:rPr>
          <w:rFonts w:ascii="Arial" w:hAnsi="Arial" w:cs="Arial"/>
          <w:i/>
          <w:sz w:val="24"/>
          <w:szCs w:val="24"/>
        </w:rPr>
      </w:pPr>
      <w:r w:rsidRPr="00AF0BA1">
        <w:rPr>
          <w:rFonts w:ascii="Arial" w:hAnsi="Arial" w:cs="Arial"/>
          <w:i/>
          <w:sz w:val="24"/>
          <w:szCs w:val="24"/>
        </w:rPr>
        <w:t>Pokazatelj uspješnosti:</w:t>
      </w:r>
    </w:p>
    <w:p w:rsidR="00AF0BA1" w:rsidRPr="00AF0BA1" w:rsidRDefault="00AF0BA1" w:rsidP="00AF0BA1">
      <w:pPr>
        <w:pStyle w:val="ListParagraph1"/>
        <w:spacing w:after="0" w:line="360" w:lineRule="auto"/>
        <w:ind w:left="0"/>
        <w:jc w:val="both"/>
        <w:rPr>
          <w:rFonts w:ascii="Arial" w:hAnsi="Arial" w:cs="Arial"/>
          <w:sz w:val="24"/>
          <w:szCs w:val="24"/>
        </w:rPr>
      </w:pPr>
      <w:r w:rsidRPr="00AF0BA1">
        <w:rPr>
          <w:rFonts w:ascii="Arial" w:hAnsi="Arial" w:cs="Arial"/>
          <w:sz w:val="24"/>
          <w:szCs w:val="24"/>
        </w:rPr>
        <w:t>U svrhu popularizacije rada Doma Marina Držića i podizanja svijesti o njegovu značenju u lokalnoj zajednici intenzivirala se suradnja s medijima koje se redovito informira o svim projektima koji se odvijaju u Domu Marina Držića.</w:t>
      </w:r>
    </w:p>
    <w:p w:rsidR="00F75E14" w:rsidRDefault="00CE0C77" w:rsidP="00F75E14">
      <w:pPr>
        <w:pStyle w:val="ListParagraph1"/>
        <w:spacing w:after="0" w:line="360" w:lineRule="auto"/>
        <w:jc w:val="both"/>
        <w:rPr>
          <w:rFonts w:ascii="Arial" w:hAnsi="Arial" w:cs="Arial"/>
          <w:i/>
          <w:sz w:val="24"/>
          <w:szCs w:val="24"/>
        </w:rPr>
      </w:pPr>
      <w:bookmarkStart w:id="49" w:name="_GoBack"/>
      <w:r w:rsidRPr="00AF0BA1">
        <w:rPr>
          <w:rFonts w:ascii="Arial" w:hAnsi="Arial" w:cs="Arial"/>
          <w:i/>
          <w:noProof/>
          <w:sz w:val="24"/>
          <w:szCs w:val="24"/>
          <w:lang w:eastAsia="hr-HR"/>
        </w:rPr>
        <w:drawing>
          <wp:inline distT="0" distB="0" distL="0" distR="0">
            <wp:extent cx="2714625" cy="3571875"/>
            <wp:effectExtent l="0" t="0" r="9525" b="9525"/>
            <wp:docPr id="79" name="Slika 79" descr="Strada_DMD-2015-usprav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rada_DMD-2015-uspravna"/>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2714625" cy="3571875"/>
                    </a:xfrm>
                    <a:prstGeom prst="rect">
                      <a:avLst/>
                    </a:prstGeom>
                    <a:noFill/>
                    <a:ln>
                      <a:noFill/>
                    </a:ln>
                  </pic:spPr>
                </pic:pic>
              </a:graphicData>
            </a:graphic>
          </wp:inline>
        </w:drawing>
      </w:r>
      <w:bookmarkEnd w:id="49"/>
    </w:p>
    <w:p w:rsidR="00C16CA2" w:rsidRPr="00F27DCC" w:rsidRDefault="00C16CA2" w:rsidP="00F75E14">
      <w:pPr>
        <w:pStyle w:val="ListParagraph1"/>
        <w:spacing w:after="0" w:line="360" w:lineRule="auto"/>
        <w:jc w:val="both"/>
        <w:rPr>
          <w:rFonts w:ascii="Arial" w:hAnsi="Arial" w:cs="Arial"/>
          <w:i/>
          <w:sz w:val="24"/>
          <w:szCs w:val="24"/>
        </w:rPr>
      </w:pPr>
    </w:p>
    <w:p w:rsidR="00F75E14" w:rsidRPr="00F641C9" w:rsidRDefault="00F75E14" w:rsidP="00F641C9">
      <w:pPr>
        <w:pStyle w:val="Naslov1"/>
        <w:rPr>
          <w:rFonts w:ascii="Arial" w:hAnsi="Arial" w:cs="Arial"/>
          <w:sz w:val="28"/>
          <w:szCs w:val="28"/>
          <w:lang w:eastAsia="hr-HR"/>
        </w:rPr>
      </w:pPr>
      <w:bookmarkStart w:id="50" w:name="_Toc444175157"/>
      <w:bookmarkStart w:id="51" w:name="_Toc444175888"/>
      <w:bookmarkStart w:id="52" w:name="_Toc444176006"/>
      <w:r w:rsidRPr="00F641C9">
        <w:rPr>
          <w:rFonts w:ascii="Arial" w:hAnsi="Arial" w:cs="Arial"/>
          <w:sz w:val="28"/>
          <w:szCs w:val="28"/>
          <w:lang w:eastAsia="hr-HR"/>
        </w:rPr>
        <w:lastRenderedPageBreak/>
        <w:t>1</w:t>
      </w:r>
      <w:r w:rsidR="00AF0BA1" w:rsidRPr="00F641C9">
        <w:rPr>
          <w:rFonts w:ascii="Arial" w:hAnsi="Arial" w:cs="Arial"/>
          <w:sz w:val="28"/>
          <w:szCs w:val="28"/>
          <w:lang w:eastAsia="hr-HR"/>
        </w:rPr>
        <w:t>2</w:t>
      </w:r>
      <w:r w:rsidRPr="00F641C9">
        <w:rPr>
          <w:rFonts w:ascii="Arial" w:hAnsi="Arial" w:cs="Arial"/>
          <w:sz w:val="28"/>
          <w:szCs w:val="28"/>
          <w:lang w:eastAsia="hr-HR"/>
        </w:rPr>
        <w:t>. OPREMANJE PROSTORA SUVENIRNICE I NABAVA SUVENIRA</w:t>
      </w:r>
      <w:bookmarkEnd w:id="50"/>
      <w:bookmarkEnd w:id="51"/>
      <w:bookmarkEnd w:id="52"/>
      <w:r w:rsidR="00225FCF" w:rsidRPr="00F641C9">
        <w:rPr>
          <w:rFonts w:ascii="Arial" w:hAnsi="Arial" w:cs="Arial"/>
          <w:sz w:val="28"/>
          <w:szCs w:val="28"/>
          <w:lang w:eastAsia="hr-HR"/>
        </w:rPr>
        <w:t xml:space="preserve"> </w:t>
      </w:r>
    </w:p>
    <w:p w:rsidR="00F75E14" w:rsidRPr="00F274C7" w:rsidRDefault="00F75E14" w:rsidP="00F75E14">
      <w:pPr>
        <w:spacing w:after="0" w:line="360" w:lineRule="auto"/>
        <w:jc w:val="both"/>
        <w:outlineLvl w:val="2"/>
        <w:rPr>
          <w:rFonts w:ascii="Arial" w:hAnsi="Arial" w:cs="Arial"/>
          <w:i/>
          <w:color w:val="FF0000"/>
          <w:sz w:val="24"/>
          <w:szCs w:val="24"/>
        </w:rPr>
      </w:pP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Opremanje prostora – za potrebe suvenirnice Doma Marina Držića izrađen je ormarić i dodatak za laptop</w:t>
      </w:r>
      <w:r w:rsidR="00225FCF">
        <w:rPr>
          <w:rFonts w:ascii="Arial" w:hAnsi="Arial" w:cs="Arial"/>
          <w:sz w:val="24"/>
          <w:szCs w:val="24"/>
        </w:rPr>
        <w:t xml:space="preserve"> </w:t>
      </w:r>
      <w:r w:rsidRPr="00951039">
        <w:rPr>
          <w:rFonts w:ascii="Arial" w:hAnsi="Arial" w:cs="Arial"/>
          <w:sz w:val="24"/>
          <w:szCs w:val="24"/>
        </w:rPr>
        <w:t>i blagajnu u suvenirnici.</w:t>
      </w:r>
    </w:p>
    <w:p w:rsidR="00951039" w:rsidRPr="00951039" w:rsidRDefault="00951039" w:rsidP="00951039">
      <w:pPr>
        <w:spacing w:line="360" w:lineRule="auto"/>
        <w:rPr>
          <w:rFonts w:ascii="Arial" w:hAnsi="Arial" w:cs="Arial"/>
          <w:sz w:val="24"/>
          <w:szCs w:val="24"/>
        </w:rPr>
      </w:pPr>
    </w:p>
    <w:p w:rsidR="00951039" w:rsidRPr="00951039" w:rsidRDefault="00951039" w:rsidP="00951039">
      <w:pPr>
        <w:spacing w:line="360" w:lineRule="auto"/>
        <w:rPr>
          <w:rFonts w:ascii="Arial" w:hAnsi="Arial" w:cs="Arial"/>
          <w:b/>
          <w:sz w:val="24"/>
          <w:szCs w:val="24"/>
          <w:u w:val="single"/>
        </w:rPr>
      </w:pPr>
      <w:r w:rsidRPr="00951039">
        <w:rPr>
          <w:rFonts w:ascii="Arial" w:hAnsi="Arial" w:cs="Arial"/>
          <w:b/>
          <w:sz w:val="24"/>
          <w:szCs w:val="24"/>
        </w:rPr>
        <w:t>Izrada i nabava suvenira za prodaju:</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U</w:t>
      </w:r>
      <w:r w:rsidR="00225FCF">
        <w:rPr>
          <w:rFonts w:ascii="Arial" w:hAnsi="Arial" w:cs="Arial"/>
          <w:sz w:val="24"/>
          <w:szCs w:val="24"/>
        </w:rPr>
        <w:t xml:space="preserve"> </w:t>
      </w:r>
      <w:r w:rsidRPr="00951039">
        <w:rPr>
          <w:rFonts w:ascii="Arial" w:hAnsi="Arial" w:cs="Arial"/>
          <w:sz w:val="24"/>
          <w:szCs w:val="24"/>
        </w:rPr>
        <w:t>2015. godini izrađeni su unikatni suveniri temeljeni na motivima iz fundusa Doma Marina Držića koje proizvodi Julijana Rodić Ozimec</w:t>
      </w:r>
      <w:r>
        <w:rPr>
          <w:rFonts w:ascii="Arial" w:hAnsi="Arial" w:cs="Arial"/>
          <w:sz w:val="24"/>
          <w:szCs w:val="24"/>
        </w:rPr>
        <w:t>,</w:t>
      </w:r>
      <w:r w:rsidRPr="00951039">
        <w:rPr>
          <w:rFonts w:ascii="Arial" w:hAnsi="Arial" w:cs="Arial"/>
          <w:sz w:val="24"/>
          <w:szCs w:val="24"/>
        </w:rPr>
        <w:t xml:space="preserve"> članica HDLLU „Mansarda“</w:t>
      </w:r>
      <w:r w:rsidR="006F052A">
        <w:rPr>
          <w:rFonts w:ascii="Arial" w:hAnsi="Arial" w:cs="Arial"/>
          <w:sz w:val="24"/>
          <w:szCs w:val="24"/>
        </w:rPr>
        <w:t xml:space="preserve"> :</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1. Aluminijski straničnik – inspiriran Domom Marina Držića</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2. Privjesak za ključeve od posrebrene cinkove legure - temeljen na motivu rene</w:t>
      </w:r>
      <w:r w:rsidR="006F052A">
        <w:rPr>
          <w:rFonts w:ascii="Arial" w:hAnsi="Arial" w:cs="Arial"/>
          <w:sz w:val="24"/>
          <w:szCs w:val="24"/>
        </w:rPr>
        <w:t>sansnog pladnja iz 16. stoljeća,</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 xml:space="preserve">3. Narukvica od posrebrene cinkove legure - temeljena na motivu renesansnog pladnja iz 16. </w:t>
      </w:r>
      <w:r w:rsidR="006F052A">
        <w:rPr>
          <w:rFonts w:ascii="Arial" w:hAnsi="Arial" w:cs="Arial"/>
          <w:sz w:val="24"/>
          <w:szCs w:val="24"/>
        </w:rPr>
        <w:t>s</w:t>
      </w:r>
      <w:r w:rsidRPr="00951039">
        <w:rPr>
          <w:rFonts w:ascii="Arial" w:hAnsi="Arial" w:cs="Arial"/>
          <w:sz w:val="24"/>
          <w:szCs w:val="24"/>
        </w:rPr>
        <w:t>toljeća</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 xml:space="preserve">4. Naušnice od posrebrene cinkove legure - temeljene na motivu renesansnog pladnja iz 16. </w:t>
      </w:r>
      <w:r w:rsidR="006F052A">
        <w:rPr>
          <w:rFonts w:ascii="Arial" w:hAnsi="Arial" w:cs="Arial"/>
          <w:sz w:val="24"/>
          <w:szCs w:val="24"/>
        </w:rPr>
        <w:t>s</w:t>
      </w:r>
      <w:r w:rsidRPr="00951039">
        <w:rPr>
          <w:rFonts w:ascii="Arial" w:hAnsi="Arial" w:cs="Arial"/>
          <w:sz w:val="24"/>
          <w:szCs w:val="24"/>
        </w:rPr>
        <w:t>toljeća</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 xml:space="preserve">5. Ogrlica sajla od posrebrene cinkove legure - temeljena na motivu renesansnog pladnja iz 16. </w:t>
      </w:r>
      <w:r w:rsidR="006F052A">
        <w:rPr>
          <w:rFonts w:ascii="Arial" w:hAnsi="Arial" w:cs="Arial"/>
          <w:sz w:val="24"/>
          <w:szCs w:val="24"/>
        </w:rPr>
        <w:t>s</w:t>
      </w:r>
      <w:r w:rsidRPr="00951039">
        <w:rPr>
          <w:rFonts w:ascii="Arial" w:hAnsi="Arial" w:cs="Arial"/>
          <w:sz w:val="24"/>
          <w:szCs w:val="24"/>
        </w:rPr>
        <w:t>toljeća</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 xml:space="preserve">6. Ogrlica na lancu od posrebrene cinkove legure - temeljena na motivu renesansnog pladnja iz 16. </w:t>
      </w:r>
      <w:r w:rsidR="006F052A">
        <w:rPr>
          <w:rFonts w:ascii="Arial" w:hAnsi="Arial" w:cs="Arial"/>
          <w:sz w:val="24"/>
          <w:szCs w:val="24"/>
        </w:rPr>
        <w:t>s</w:t>
      </w:r>
      <w:r w:rsidRPr="00951039">
        <w:rPr>
          <w:rFonts w:ascii="Arial" w:hAnsi="Arial" w:cs="Arial"/>
          <w:sz w:val="24"/>
          <w:szCs w:val="24"/>
        </w:rPr>
        <w:t>toljeća</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 xml:space="preserve">7. Ogrlica na špagici od posrebrene cinkove legure - temeljena na motivu renesansnog pladnja iz 16. </w:t>
      </w:r>
      <w:r w:rsidR="006F052A">
        <w:rPr>
          <w:rFonts w:ascii="Arial" w:hAnsi="Arial" w:cs="Arial"/>
          <w:sz w:val="24"/>
          <w:szCs w:val="24"/>
        </w:rPr>
        <w:t>s</w:t>
      </w:r>
      <w:r w:rsidRPr="00951039">
        <w:rPr>
          <w:rFonts w:ascii="Arial" w:hAnsi="Arial" w:cs="Arial"/>
          <w:sz w:val="24"/>
          <w:szCs w:val="24"/>
        </w:rPr>
        <w:t>toljeća</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 xml:space="preserve">8. Ogrlica tri motiva od posrebrene cinkove legure - temeljena na motivu renesansnog pladnja iz 16. </w:t>
      </w:r>
      <w:r w:rsidR="006F052A">
        <w:rPr>
          <w:rFonts w:ascii="Arial" w:hAnsi="Arial" w:cs="Arial"/>
          <w:sz w:val="24"/>
          <w:szCs w:val="24"/>
        </w:rPr>
        <w:t>s</w:t>
      </w:r>
      <w:r w:rsidRPr="00951039">
        <w:rPr>
          <w:rFonts w:ascii="Arial" w:hAnsi="Arial" w:cs="Arial"/>
          <w:sz w:val="24"/>
          <w:szCs w:val="24"/>
        </w:rPr>
        <w:t>toljeća</w:t>
      </w:r>
      <w:r w:rsidR="006F052A">
        <w:rPr>
          <w:rFonts w:ascii="Arial" w:hAnsi="Arial" w:cs="Arial"/>
          <w:sz w:val="24"/>
          <w:szCs w:val="24"/>
        </w:rPr>
        <w:t>.</w:t>
      </w:r>
    </w:p>
    <w:p w:rsidR="00951039" w:rsidRDefault="00951039" w:rsidP="00951039">
      <w:pPr>
        <w:spacing w:line="360" w:lineRule="auto"/>
        <w:rPr>
          <w:rFonts w:ascii="Arial" w:hAnsi="Arial" w:cs="Arial"/>
          <w:sz w:val="24"/>
          <w:szCs w:val="24"/>
        </w:rPr>
      </w:pPr>
    </w:p>
    <w:p w:rsidR="00F90CA0" w:rsidRPr="00951039" w:rsidRDefault="00F90CA0" w:rsidP="00951039">
      <w:pPr>
        <w:spacing w:line="360" w:lineRule="auto"/>
        <w:rPr>
          <w:rFonts w:ascii="Arial" w:hAnsi="Arial" w:cs="Arial"/>
          <w:sz w:val="24"/>
          <w:szCs w:val="24"/>
        </w:rPr>
      </w:pP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lastRenderedPageBreak/>
        <w:t>Suzana Stanković</w:t>
      </w:r>
      <w:r>
        <w:rPr>
          <w:rFonts w:ascii="Arial" w:hAnsi="Arial" w:cs="Arial"/>
          <w:sz w:val="24"/>
          <w:szCs w:val="24"/>
        </w:rPr>
        <w:t>,</w:t>
      </w:r>
      <w:r w:rsidRPr="00951039">
        <w:rPr>
          <w:rFonts w:ascii="Arial" w:hAnsi="Arial" w:cs="Arial"/>
          <w:sz w:val="24"/>
          <w:szCs w:val="24"/>
        </w:rPr>
        <w:t xml:space="preserve"> dizajnerica nakita i članica ULIPUD-a za Dom Marina Držića dizajnirala je dva tipa nakita. Prvi je inspiriran biografijom Marina Držića kao pisara u solani u periodu od 1553. do 1556. godine, dok je drugi tip nakita ogrlica s potpisom Marina Držića u pismu Cosimu I. Mediciju iz 1566. godine:</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1. Ogrlica sa stonskom soli</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2. Ogrlica sa crvenom soli</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3. Ogrlica sa soli i vinom</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4. Prsten sa stonskom soli</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5. Prsten sa crvenom soli</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6. Prsten sa soli i vinom</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7. Ogrlica Držićev potpis u boci</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Izrađeni su i otkupljeni slijedeći suveniri za prodaju:</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1. Magnet anđeo</w:t>
      </w:r>
      <w:r w:rsidR="00225FCF">
        <w:rPr>
          <w:rFonts w:ascii="Arial" w:hAnsi="Arial" w:cs="Arial"/>
          <w:sz w:val="24"/>
          <w:szCs w:val="24"/>
        </w:rPr>
        <w:t xml:space="preserve"> </w:t>
      </w:r>
      <w:r w:rsidRPr="00951039">
        <w:rPr>
          <w:rFonts w:ascii="Arial" w:hAnsi="Arial" w:cs="Arial"/>
          <w:sz w:val="24"/>
          <w:szCs w:val="24"/>
        </w:rPr>
        <w:t>- unikatno oslikani keramički magneti sa motivima iz Držićevih djela i radionica za djecu akademske slikarice Rajne Inić</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2. Magnet vila- unikatno oslikani keramički magneti sa motivima iz Držićevih djela akademske slikarice Rajne Inić</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3. Majica s motivom</w:t>
      </w:r>
      <w:r w:rsidR="00225FCF">
        <w:rPr>
          <w:rFonts w:ascii="Arial" w:hAnsi="Arial" w:cs="Arial"/>
          <w:sz w:val="24"/>
          <w:szCs w:val="24"/>
        </w:rPr>
        <w:t xml:space="preserve"> </w:t>
      </w:r>
      <w:r w:rsidRPr="00951039">
        <w:rPr>
          <w:rFonts w:ascii="Arial" w:hAnsi="Arial" w:cs="Arial"/>
          <w:sz w:val="24"/>
          <w:szCs w:val="24"/>
        </w:rPr>
        <w:t>"Tko srce dava, svega sebe dava" autorice Ivane Komel</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r w:rsidRPr="00951039">
        <w:rPr>
          <w:rFonts w:ascii="Arial" w:hAnsi="Arial" w:cs="Arial"/>
          <w:sz w:val="24"/>
          <w:szCs w:val="24"/>
        </w:rPr>
        <w:t>4. Torba platnena s motivom "Tko srce dava, svega sebe dava" autorice Ivane Komel</w:t>
      </w:r>
      <w:r w:rsidR="006F052A">
        <w:rPr>
          <w:rFonts w:ascii="Arial" w:hAnsi="Arial" w:cs="Arial"/>
          <w:sz w:val="24"/>
          <w:szCs w:val="24"/>
        </w:rPr>
        <w:t>.</w:t>
      </w:r>
    </w:p>
    <w:p w:rsidR="00951039" w:rsidRPr="00951039" w:rsidRDefault="00951039" w:rsidP="00951039">
      <w:pPr>
        <w:spacing w:line="360" w:lineRule="auto"/>
        <w:rPr>
          <w:rFonts w:ascii="Arial" w:hAnsi="Arial" w:cs="Arial"/>
          <w:sz w:val="24"/>
          <w:szCs w:val="24"/>
        </w:rPr>
      </w:pPr>
    </w:p>
    <w:p w:rsidR="00951039" w:rsidRDefault="00951039" w:rsidP="00951039">
      <w:pPr>
        <w:spacing w:line="360" w:lineRule="auto"/>
        <w:rPr>
          <w:rFonts w:ascii="Arial" w:hAnsi="Arial" w:cs="Arial"/>
          <w:sz w:val="24"/>
          <w:szCs w:val="24"/>
        </w:rPr>
      </w:pPr>
    </w:p>
    <w:p w:rsidR="00F90CA0" w:rsidRDefault="00F90CA0" w:rsidP="00951039">
      <w:pPr>
        <w:spacing w:line="360" w:lineRule="auto"/>
        <w:rPr>
          <w:rFonts w:ascii="Arial" w:hAnsi="Arial" w:cs="Arial"/>
          <w:sz w:val="24"/>
          <w:szCs w:val="24"/>
        </w:rPr>
      </w:pPr>
    </w:p>
    <w:p w:rsidR="00F90CA0" w:rsidRDefault="00F90CA0" w:rsidP="00951039">
      <w:pPr>
        <w:spacing w:line="360" w:lineRule="auto"/>
        <w:rPr>
          <w:rFonts w:ascii="Arial" w:hAnsi="Arial" w:cs="Arial"/>
          <w:sz w:val="24"/>
          <w:szCs w:val="24"/>
        </w:rPr>
      </w:pPr>
    </w:p>
    <w:p w:rsidR="00F90CA0" w:rsidRPr="00951039" w:rsidRDefault="00F90CA0" w:rsidP="00951039">
      <w:pPr>
        <w:spacing w:line="360" w:lineRule="auto"/>
        <w:rPr>
          <w:rFonts w:ascii="Arial" w:hAnsi="Arial" w:cs="Arial"/>
          <w:sz w:val="24"/>
          <w:szCs w:val="24"/>
        </w:rPr>
      </w:pPr>
    </w:p>
    <w:p w:rsidR="00F75E14" w:rsidRPr="00F641C9" w:rsidRDefault="00F75E14" w:rsidP="00F641C9">
      <w:pPr>
        <w:pStyle w:val="Naslov1"/>
        <w:rPr>
          <w:rFonts w:ascii="Arial" w:hAnsi="Arial" w:cs="Arial"/>
          <w:sz w:val="28"/>
          <w:szCs w:val="28"/>
          <w:lang w:eastAsia="hr-HR"/>
        </w:rPr>
      </w:pPr>
      <w:bookmarkStart w:id="53" w:name="_Toc444175158"/>
      <w:bookmarkStart w:id="54" w:name="_Toc444175889"/>
      <w:bookmarkStart w:id="55" w:name="_Toc444176007"/>
      <w:r w:rsidRPr="00F641C9">
        <w:rPr>
          <w:rFonts w:ascii="Arial" w:hAnsi="Arial" w:cs="Arial"/>
          <w:sz w:val="28"/>
          <w:szCs w:val="28"/>
          <w:lang w:eastAsia="hr-HR"/>
        </w:rPr>
        <w:lastRenderedPageBreak/>
        <w:t>1</w:t>
      </w:r>
      <w:r w:rsidR="00AF0BA1" w:rsidRPr="00F641C9">
        <w:rPr>
          <w:rFonts w:ascii="Arial" w:hAnsi="Arial" w:cs="Arial"/>
          <w:sz w:val="28"/>
          <w:szCs w:val="28"/>
          <w:lang w:eastAsia="hr-HR"/>
        </w:rPr>
        <w:t>3</w:t>
      </w:r>
      <w:r w:rsidRPr="00F641C9">
        <w:rPr>
          <w:rFonts w:ascii="Arial" w:hAnsi="Arial" w:cs="Arial"/>
          <w:sz w:val="28"/>
          <w:szCs w:val="28"/>
          <w:lang w:eastAsia="hr-HR"/>
        </w:rPr>
        <w:t>. OPREMANJE I ODRŽAVANJE MUZEJSKIH PROSTORA</w:t>
      </w:r>
      <w:bookmarkEnd w:id="53"/>
      <w:bookmarkEnd w:id="54"/>
      <w:bookmarkEnd w:id="55"/>
    </w:p>
    <w:p w:rsidR="003152F6" w:rsidRDefault="003152F6" w:rsidP="000135FB">
      <w:pPr>
        <w:spacing w:line="360" w:lineRule="auto"/>
        <w:jc w:val="both"/>
        <w:rPr>
          <w:rFonts w:ascii="Arial" w:eastAsia="Times New Roman" w:hAnsi="Arial" w:cs="Arial"/>
          <w:b/>
          <w:sz w:val="24"/>
          <w:szCs w:val="24"/>
          <w:lang w:eastAsia="hr-HR"/>
        </w:rPr>
      </w:pPr>
    </w:p>
    <w:p w:rsidR="00951039" w:rsidRPr="00386B8C" w:rsidRDefault="00951039" w:rsidP="00386B8C">
      <w:pPr>
        <w:spacing w:line="360" w:lineRule="auto"/>
        <w:rPr>
          <w:rFonts w:ascii="Arial" w:hAnsi="Arial" w:cs="Arial"/>
          <w:sz w:val="24"/>
          <w:szCs w:val="24"/>
        </w:rPr>
      </w:pPr>
      <w:r w:rsidRPr="00386B8C">
        <w:rPr>
          <w:rFonts w:ascii="Arial" w:hAnsi="Arial" w:cs="Arial"/>
          <w:sz w:val="24"/>
          <w:szCs w:val="24"/>
        </w:rPr>
        <w:t xml:space="preserve">U 2015. godini nabavljena je slijedeća računalna oprema, namještaj i ostala oprema: </w:t>
      </w:r>
    </w:p>
    <w:p w:rsidR="00951039" w:rsidRPr="00386B8C" w:rsidRDefault="00951039" w:rsidP="00386B8C">
      <w:pPr>
        <w:spacing w:line="360" w:lineRule="auto"/>
        <w:rPr>
          <w:rFonts w:ascii="Arial" w:hAnsi="Arial" w:cs="Arial"/>
          <w:sz w:val="24"/>
          <w:szCs w:val="24"/>
        </w:rPr>
      </w:pPr>
      <w:r w:rsidRPr="00386B8C">
        <w:rPr>
          <w:rFonts w:ascii="Arial" w:hAnsi="Arial" w:cs="Arial"/>
          <w:sz w:val="24"/>
          <w:szCs w:val="24"/>
        </w:rPr>
        <w:t>1. HAVIT HV-SK608 PC zvučnici</w:t>
      </w:r>
      <w:r w:rsidR="00386B8C" w:rsidRPr="00386B8C">
        <w:rPr>
          <w:rFonts w:ascii="Arial" w:hAnsi="Arial" w:cs="Arial"/>
          <w:sz w:val="24"/>
          <w:szCs w:val="24"/>
        </w:rPr>
        <w:t xml:space="preserve"> </w:t>
      </w:r>
    </w:p>
    <w:p w:rsidR="00951039" w:rsidRPr="00386B8C" w:rsidRDefault="00951039" w:rsidP="00386B8C">
      <w:pPr>
        <w:spacing w:line="360" w:lineRule="auto"/>
        <w:rPr>
          <w:rFonts w:ascii="Arial" w:hAnsi="Arial" w:cs="Arial"/>
          <w:sz w:val="24"/>
          <w:szCs w:val="24"/>
        </w:rPr>
      </w:pPr>
      <w:r w:rsidRPr="00386B8C">
        <w:rPr>
          <w:rFonts w:ascii="Arial" w:hAnsi="Arial" w:cs="Arial"/>
          <w:sz w:val="24"/>
          <w:szCs w:val="24"/>
        </w:rPr>
        <w:t>2. Laptop i kasa za suvenirnicu</w:t>
      </w:r>
      <w:r w:rsidR="00386B8C" w:rsidRPr="00386B8C">
        <w:rPr>
          <w:rFonts w:ascii="Arial" w:hAnsi="Arial" w:cs="Arial"/>
          <w:sz w:val="24"/>
          <w:szCs w:val="24"/>
        </w:rPr>
        <w:t xml:space="preserve"> – </w:t>
      </w:r>
    </w:p>
    <w:p w:rsidR="00386B8C" w:rsidRPr="00386B8C" w:rsidRDefault="00951039" w:rsidP="00386B8C">
      <w:pPr>
        <w:spacing w:line="360" w:lineRule="auto"/>
        <w:rPr>
          <w:rFonts w:ascii="Arial" w:hAnsi="Arial" w:cs="Arial"/>
          <w:sz w:val="24"/>
          <w:szCs w:val="24"/>
        </w:rPr>
      </w:pPr>
      <w:r w:rsidRPr="00386B8C">
        <w:rPr>
          <w:rFonts w:ascii="Arial" w:hAnsi="Arial" w:cs="Arial"/>
          <w:sz w:val="24"/>
          <w:szCs w:val="24"/>
        </w:rPr>
        <w:t>3. ACER REVO RL80 INTELCORE i3-</w:t>
      </w:r>
      <w:r w:rsidR="00386B8C" w:rsidRPr="00386B8C">
        <w:rPr>
          <w:rFonts w:ascii="Arial" w:hAnsi="Arial" w:cs="Arial"/>
          <w:sz w:val="24"/>
          <w:szCs w:val="24"/>
        </w:rPr>
        <w:t>3227U</w:t>
      </w:r>
    </w:p>
    <w:p w:rsidR="00951039" w:rsidRPr="00386B8C" w:rsidRDefault="00951039" w:rsidP="00386B8C">
      <w:pPr>
        <w:spacing w:line="360" w:lineRule="auto"/>
        <w:rPr>
          <w:rFonts w:ascii="Arial" w:hAnsi="Arial" w:cs="Arial"/>
          <w:sz w:val="24"/>
          <w:szCs w:val="24"/>
        </w:rPr>
      </w:pPr>
      <w:r w:rsidRPr="00386B8C">
        <w:rPr>
          <w:rFonts w:ascii="Arial" w:hAnsi="Arial" w:cs="Arial"/>
          <w:sz w:val="24"/>
          <w:szCs w:val="24"/>
        </w:rPr>
        <w:t>4. CANON COLOR LASER printer</w:t>
      </w:r>
      <w:r w:rsidR="00386B8C" w:rsidRPr="00386B8C">
        <w:rPr>
          <w:rFonts w:ascii="Arial" w:hAnsi="Arial" w:cs="Arial"/>
          <w:sz w:val="24"/>
          <w:szCs w:val="24"/>
        </w:rPr>
        <w:t xml:space="preserve"> </w:t>
      </w:r>
    </w:p>
    <w:p w:rsidR="00951039" w:rsidRPr="00386B8C" w:rsidRDefault="00951039" w:rsidP="00386B8C">
      <w:pPr>
        <w:spacing w:line="360" w:lineRule="auto"/>
        <w:rPr>
          <w:rFonts w:ascii="Arial" w:hAnsi="Arial" w:cs="Arial"/>
          <w:sz w:val="24"/>
          <w:szCs w:val="24"/>
        </w:rPr>
      </w:pPr>
      <w:r w:rsidRPr="00386B8C">
        <w:rPr>
          <w:rFonts w:ascii="Arial" w:hAnsi="Arial" w:cs="Arial"/>
          <w:sz w:val="24"/>
          <w:szCs w:val="24"/>
        </w:rPr>
        <w:t xml:space="preserve">5. Laptop ACER </w:t>
      </w:r>
    </w:p>
    <w:p w:rsidR="00951039" w:rsidRPr="00386B8C" w:rsidRDefault="00951039" w:rsidP="00386B8C">
      <w:pPr>
        <w:spacing w:line="360" w:lineRule="auto"/>
        <w:rPr>
          <w:rFonts w:ascii="Arial" w:hAnsi="Arial" w:cs="Arial"/>
          <w:sz w:val="24"/>
          <w:szCs w:val="24"/>
        </w:rPr>
      </w:pPr>
      <w:r w:rsidRPr="00386B8C">
        <w:rPr>
          <w:rFonts w:ascii="Arial" w:hAnsi="Arial" w:cs="Arial"/>
          <w:sz w:val="24"/>
          <w:szCs w:val="24"/>
        </w:rPr>
        <w:t xml:space="preserve">6. Televizor LG u kripti za stalni postav </w:t>
      </w:r>
    </w:p>
    <w:p w:rsidR="00951039" w:rsidRPr="00386B8C" w:rsidRDefault="00951039" w:rsidP="00386B8C">
      <w:pPr>
        <w:spacing w:line="360" w:lineRule="auto"/>
        <w:rPr>
          <w:rFonts w:ascii="Arial" w:hAnsi="Arial" w:cs="Arial"/>
          <w:sz w:val="24"/>
          <w:szCs w:val="24"/>
        </w:rPr>
      </w:pPr>
      <w:r w:rsidRPr="00386B8C">
        <w:rPr>
          <w:rFonts w:ascii="Arial" w:hAnsi="Arial" w:cs="Arial"/>
          <w:sz w:val="24"/>
          <w:szCs w:val="24"/>
        </w:rPr>
        <w:t>7. Izložbena kutija za prezentacijsku knjigu u kripti</w:t>
      </w:r>
    </w:p>
    <w:p w:rsidR="00951039" w:rsidRPr="00386B8C" w:rsidRDefault="00951039" w:rsidP="00386B8C">
      <w:pPr>
        <w:spacing w:line="360" w:lineRule="auto"/>
        <w:rPr>
          <w:rFonts w:ascii="Arial" w:hAnsi="Arial" w:cs="Arial"/>
          <w:sz w:val="24"/>
          <w:szCs w:val="24"/>
        </w:rPr>
      </w:pPr>
      <w:r w:rsidRPr="00386B8C">
        <w:rPr>
          <w:rFonts w:ascii="Arial" w:hAnsi="Arial" w:cs="Arial"/>
          <w:sz w:val="24"/>
          <w:szCs w:val="24"/>
        </w:rPr>
        <w:t>8. A stalak</w:t>
      </w:r>
      <w:r w:rsidR="00386B8C" w:rsidRPr="00386B8C">
        <w:rPr>
          <w:rFonts w:ascii="Arial" w:hAnsi="Arial" w:cs="Arial"/>
          <w:sz w:val="24"/>
          <w:szCs w:val="24"/>
        </w:rPr>
        <w:t xml:space="preserve"> B1 </w:t>
      </w:r>
    </w:p>
    <w:p w:rsidR="00951039" w:rsidRPr="00386B8C" w:rsidRDefault="00951039" w:rsidP="00386B8C">
      <w:pPr>
        <w:spacing w:line="360" w:lineRule="auto"/>
        <w:rPr>
          <w:rFonts w:ascii="Arial" w:hAnsi="Arial" w:cs="Arial"/>
          <w:sz w:val="24"/>
          <w:szCs w:val="24"/>
        </w:rPr>
      </w:pPr>
      <w:r w:rsidRPr="00386B8C">
        <w:rPr>
          <w:rFonts w:ascii="Arial" w:hAnsi="Arial" w:cs="Arial"/>
          <w:sz w:val="24"/>
          <w:szCs w:val="24"/>
        </w:rPr>
        <w:t xml:space="preserve">9. Plexi stalak za nakit </w:t>
      </w:r>
    </w:p>
    <w:p w:rsidR="00951039" w:rsidRPr="00386B8C" w:rsidRDefault="00951039" w:rsidP="00386B8C">
      <w:pPr>
        <w:spacing w:line="360" w:lineRule="auto"/>
        <w:rPr>
          <w:rFonts w:ascii="Arial" w:hAnsi="Arial" w:cs="Arial"/>
          <w:sz w:val="24"/>
          <w:szCs w:val="24"/>
        </w:rPr>
      </w:pPr>
      <w:r w:rsidRPr="00386B8C">
        <w:rPr>
          <w:rFonts w:ascii="Arial" w:hAnsi="Arial" w:cs="Arial"/>
          <w:sz w:val="24"/>
          <w:szCs w:val="24"/>
        </w:rPr>
        <w:t>10. Galerijski okviri 3 komada</w:t>
      </w:r>
    </w:p>
    <w:p w:rsidR="00951039" w:rsidRPr="00386B8C" w:rsidRDefault="00951039" w:rsidP="00386B8C">
      <w:pPr>
        <w:spacing w:line="360" w:lineRule="auto"/>
        <w:rPr>
          <w:rFonts w:ascii="Arial" w:hAnsi="Arial" w:cs="Arial"/>
          <w:sz w:val="24"/>
          <w:szCs w:val="24"/>
        </w:rPr>
      </w:pPr>
      <w:r w:rsidRPr="00386B8C">
        <w:rPr>
          <w:rFonts w:ascii="Arial" w:hAnsi="Arial" w:cs="Arial"/>
          <w:sz w:val="24"/>
          <w:szCs w:val="24"/>
        </w:rPr>
        <w:t>11. Mobitel LG</w:t>
      </w:r>
    </w:p>
    <w:p w:rsidR="00951039" w:rsidRPr="00386B8C" w:rsidRDefault="00951039" w:rsidP="00386B8C">
      <w:pPr>
        <w:spacing w:line="360" w:lineRule="auto"/>
        <w:rPr>
          <w:rFonts w:ascii="Arial" w:hAnsi="Arial" w:cs="Arial"/>
          <w:sz w:val="24"/>
          <w:szCs w:val="24"/>
        </w:rPr>
      </w:pPr>
    </w:p>
    <w:p w:rsidR="00951039" w:rsidRPr="00F90CA0" w:rsidRDefault="00951039" w:rsidP="00386B8C">
      <w:pPr>
        <w:spacing w:line="360" w:lineRule="auto"/>
        <w:rPr>
          <w:rFonts w:ascii="Arial" w:hAnsi="Arial" w:cs="Arial"/>
          <w:b/>
          <w:sz w:val="24"/>
          <w:szCs w:val="24"/>
        </w:rPr>
      </w:pPr>
      <w:r w:rsidRPr="00F90CA0">
        <w:rPr>
          <w:rFonts w:ascii="Arial" w:hAnsi="Arial" w:cs="Arial"/>
          <w:b/>
          <w:sz w:val="24"/>
          <w:szCs w:val="24"/>
        </w:rPr>
        <w:t>OPREMA ZA ODRŽAVANJE PROSTORIJA/ preventivna zaštita</w:t>
      </w:r>
    </w:p>
    <w:p w:rsidR="00386B8C" w:rsidRPr="00386B8C" w:rsidRDefault="00951039" w:rsidP="00386B8C">
      <w:pPr>
        <w:spacing w:line="360" w:lineRule="auto"/>
        <w:rPr>
          <w:rFonts w:ascii="Arial" w:hAnsi="Arial" w:cs="Arial"/>
          <w:sz w:val="24"/>
          <w:szCs w:val="24"/>
        </w:rPr>
      </w:pPr>
      <w:r w:rsidRPr="00386B8C">
        <w:rPr>
          <w:rFonts w:ascii="Arial" w:hAnsi="Arial" w:cs="Arial"/>
          <w:sz w:val="24"/>
          <w:szCs w:val="24"/>
        </w:rPr>
        <w:t>1. Sanacija kapilarne vlage PROsystem HS</w:t>
      </w:r>
      <w:r w:rsidR="00225FCF">
        <w:rPr>
          <w:rFonts w:ascii="Arial" w:hAnsi="Arial" w:cs="Arial"/>
          <w:sz w:val="24"/>
          <w:szCs w:val="24"/>
        </w:rPr>
        <w:t xml:space="preserve"> </w:t>
      </w:r>
    </w:p>
    <w:p w:rsidR="00951039" w:rsidRPr="00386B8C" w:rsidRDefault="00951039" w:rsidP="00386B8C">
      <w:pPr>
        <w:spacing w:line="360" w:lineRule="auto"/>
        <w:rPr>
          <w:rFonts w:ascii="Arial" w:hAnsi="Arial" w:cs="Arial"/>
          <w:sz w:val="24"/>
          <w:szCs w:val="24"/>
        </w:rPr>
      </w:pPr>
      <w:r w:rsidRPr="00386B8C">
        <w:rPr>
          <w:rFonts w:ascii="Arial" w:hAnsi="Arial" w:cs="Arial"/>
          <w:sz w:val="24"/>
          <w:szCs w:val="24"/>
        </w:rPr>
        <w:t>2. LOG-20 Data logger 5005-0002 – 4 kom</w:t>
      </w:r>
    </w:p>
    <w:p w:rsidR="00951039" w:rsidRPr="00386B8C" w:rsidRDefault="00951039" w:rsidP="00386B8C">
      <w:pPr>
        <w:spacing w:line="360" w:lineRule="auto"/>
        <w:rPr>
          <w:rFonts w:ascii="Arial" w:hAnsi="Arial" w:cs="Arial"/>
          <w:sz w:val="24"/>
          <w:szCs w:val="24"/>
        </w:rPr>
      </w:pPr>
    </w:p>
    <w:p w:rsidR="000135FB" w:rsidRPr="00386B8C" w:rsidRDefault="000135FB" w:rsidP="000135FB">
      <w:pPr>
        <w:spacing w:line="360" w:lineRule="auto"/>
        <w:jc w:val="both"/>
        <w:rPr>
          <w:rFonts w:ascii="Arial" w:hAnsi="Arial" w:cs="Arial"/>
          <w:b/>
          <w:sz w:val="24"/>
          <w:szCs w:val="24"/>
        </w:rPr>
      </w:pPr>
      <w:r w:rsidRPr="00386B8C">
        <w:rPr>
          <w:rFonts w:ascii="Arial" w:hAnsi="Arial" w:cs="Arial"/>
          <w:b/>
          <w:sz w:val="24"/>
          <w:szCs w:val="24"/>
        </w:rPr>
        <w:t>RADOVI:</w:t>
      </w:r>
    </w:p>
    <w:p w:rsidR="00386B8C" w:rsidRDefault="003152F6" w:rsidP="001F4B2B">
      <w:pPr>
        <w:numPr>
          <w:ilvl w:val="0"/>
          <w:numId w:val="4"/>
        </w:numPr>
        <w:suppressAutoHyphens w:val="0"/>
        <w:autoSpaceDN/>
        <w:spacing w:after="0" w:line="360" w:lineRule="auto"/>
        <w:jc w:val="both"/>
        <w:textAlignment w:val="auto"/>
        <w:rPr>
          <w:rFonts w:ascii="Arial" w:hAnsi="Arial" w:cs="Arial"/>
          <w:sz w:val="24"/>
          <w:szCs w:val="24"/>
        </w:rPr>
      </w:pPr>
      <w:r w:rsidRPr="00386B8C">
        <w:rPr>
          <w:rFonts w:ascii="Arial" w:hAnsi="Arial" w:cs="Arial"/>
          <w:sz w:val="24"/>
          <w:szCs w:val="24"/>
        </w:rPr>
        <w:t>Elektroinstalaterski radovi</w:t>
      </w:r>
      <w:r w:rsidR="00225FCF">
        <w:rPr>
          <w:rFonts w:ascii="Arial" w:hAnsi="Arial" w:cs="Arial"/>
          <w:sz w:val="24"/>
          <w:szCs w:val="24"/>
        </w:rPr>
        <w:t xml:space="preserve"> </w:t>
      </w:r>
    </w:p>
    <w:p w:rsidR="000135FB" w:rsidRPr="00386B8C" w:rsidRDefault="00386B8C" w:rsidP="001F4B2B">
      <w:pPr>
        <w:numPr>
          <w:ilvl w:val="0"/>
          <w:numId w:val="4"/>
        </w:numPr>
        <w:suppressAutoHyphens w:val="0"/>
        <w:autoSpaceDN/>
        <w:spacing w:after="0" w:line="360" w:lineRule="auto"/>
        <w:jc w:val="both"/>
        <w:textAlignment w:val="auto"/>
        <w:rPr>
          <w:rFonts w:ascii="Arial" w:hAnsi="Arial" w:cs="Arial"/>
          <w:sz w:val="24"/>
          <w:szCs w:val="24"/>
        </w:rPr>
      </w:pPr>
      <w:r>
        <w:rPr>
          <w:rFonts w:ascii="Arial" w:hAnsi="Arial" w:cs="Arial"/>
          <w:sz w:val="24"/>
          <w:szCs w:val="24"/>
        </w:rPr>
        <w:t>L</w:t>
      </w:r>
      <w:r w:rsidR="000135FB" w:rsidRPr="00386B8C">
        <w:rPr>
          <w:rFonts w:ascii="Arial" w:hAnsi="Arial" w:cs="Arial"/>
          <w:sz w:val="24"/>
          <w:szCs w:val="24"/>
        </w:rPr>
        <w:t>ičilački radovi u dijelu izložbenih prostora Doma Marina Držića</w:t>
      </w:r>
    </w:p>
    <w:p w:rsidR="000135FB" w:rsidRPr="0015143C" w:rsidRDefault="000135FB" w:rsidP="00F75E14">
      <w:pPr>
        <w:spacing w:after="0" w:line="360" w:lineRule="auto"/>
        <w:jc w:val="both"/>
        <w:rPr>
          <w:rFonts w:ascii="Arial" w:eastAsia="Times New Roman" w:hAnsi="Arial" w:cs="Arial"/>
          <w:b/>
          <w:sz w:val="24"/>
          <w:szCs w:val="24"/>
          <w:lang w:eastAsia="hr-HR"/>
        </w:rPr>
      </w:pPr>
    </w:p>
    <w:p w:rsidR="00F75E14" w:rsidRPr="001C33BE" w:rsidRDefault="00F75E14" w:rsidP="00F75E14">
      <w:pPr>
        <w:rPr>
          <w:rFonts w:ascii="Arial" w:hAnsi="Arial" w:cs="Arial"/>
          <w:color w:val="FF0000"/>
          <w:sz w:val="24"/>
          <w:szCs w:val="24"/>
        </w:rPr>
      </w:pPr>
    </w:p>
    <w:p w:rsidR="00F75E14" w:rsidRDefault="00F75E14" w:rsidP="00B01470">
      <w:pPr>
        <w:spacing w:line="360" w:lineRule="auto"/>
        <w:jc w:val="both"/>
        <w:rPr>
          <w:rFonts w:ascii="Arial" w:hAnsi="Arial" w:cs="Arial"/>
          <w:sz w:val="24"/>
          <w:szCs w:val="24"/>
        </w:rPr>
      </w:pPr>
    </w:p>
    <w:p w:rsidR="00F75E14" w:rsidRDefault="00E05F3F" w:rsidP="00F75E14">
      <w:pPr>
        <w:rPr>
          <w:rFonts w:ascii="Arial" w:hAnsi="Arial" w:cs="Arial"/>
          <w:b/>
          <w:sz w:val="24"/>
          <w:szCs w:val="24"/>
        </w:rPr>
      </w:pPr>
      <w:r>
        <w:rPr>
          <w:rFonts w:ascii="Arial" w:hAnsi="Arial" w:cs="Arial"/>
          <w:b/>
          <w:sz w:val="24"/>
          <w:szCs w:val="24"/>
        </w:rPr>
        <w:t>ravnatelj</w:t>
      </w:r>
      <w:r w:rsidR="00F75E14" w:rsidRPr="00B3396C">
        <w:rPr>
          <w:rFonts w:ascii="Arial" w:hAnsi="Arial" w:cs="Arial"/>
          <w:b/>
          <w:sz w:val="24"/>
          <w:szCs w:val="24"/>
        </w:rPr>
        <w:t xml:space="preserve"> Doma Marina Držića</w:t>
      </w:r>
    </w:p>
    <w:p w:rsidR="00F75E14" w:rsidRPr="00B3396C" w:rsidRDefault="00F75E14" w:rsidP="00F75E14">
      <w:pPr>
        <w:rPr>
          <w:rFonts w:ascii="Arial" w:hAnsi="Arial" w:cs="Arial"/>
          <w:b/>
          <w:sz w:val="24"/>
          <w:szCs w:val="24"/>
        </w:rPr>
      </w:pPr>
      <w:r w:rsidRPr="00B3396C">
        <w:rPr>
          <w:rFonts w:ascii="Arial" w:hAnsi="Arial" w:cs="Arial"/>
          <w:b/>
          <w:sz w:val="24"/>
          <w:szCs w:val="24"/>
        </w:rPr>
        <w:t>Nikša Matić, dipl. politolog i dipl. bibliotekar</w:t>
      </w:r>
    </w:p>
    <w:p w:rsidR="00F75E14" w:rsidRPr="002E02C3" w:rsidRDefault="00F75E14" w:rsidP="00F75E14">
      <w:pPr>
        <w:jc w:val="both"/>
        <w:rPr>
          <w:rFonts w:ascii="Arial" w:hAnsi="Arial" w:cs="Arial"/>
          <w:sz w:val="24"/>
          <w:szCs w:val="24"/>
        </w:rPr>
      </w:pPr>
    </w:p>
    <w:p w:rsidR="00F75E14" w:rsidRPr="002E02C3" w:rsidRDefault="00F75E14" w:rsidP="00F75E14">
      <w:pPr>
        <w:jc w:val="both"/>
        <w:rPr>
          <w:rFonts w:ascii="Tahoma" w:hAnsi="Tahoma" w:cs="Tahoma"/>
          <w:sz w:val="24"/>
          <w:szCs w:val="24"/>
        </w:rPr>
      </w:pPr>
    </w:p>
    <w:p w:rsidR="00F75E14" w:rsidRPr="002E02C3" w:rsidRDefault="00F75E14" w:rsidP="00F75E14">
      <w:pPr>
        <w:rPr>
          <w:rFonts w:ascii="Tahoma" w:hAnsi="Tahoma" w:cs="Tahoma"/>
          <w:sz w:val="20"/>
          <w:szCs w:val="20"/>
        </w:rPr>
      </w:pPr>
    </w:p>
    <w:p w:rsidR="00F75E14" w:rsidRPr="002E02C3" w:rsidRDefault="00F75E14" w:rsidP="00F75E14">
      <w:pPr>
        <w:rPr>
          <w:rFonts w:ascii="Tahoma" w:hAnsi="Tahoma" w:cs="Tahoma"/>
          <w:sz w:val="20"/>
          <w:szCs w:val="20"/>
        </w:rPr>
      </w:pPr>
    </w:p>
    <w:p w:rsidR="00F75E14" w:rsidRPr="002E02C3" w:rsidRDefault="00F75E14" w:rsidP="00F75E14">
      <w:pPr>
        <w:rPr>
          <w:rFonts w:ascii="Tahoma" w:hAnsi="Tahoma" w:cs="Tahoma"/>
          <w:sz w:val="20"/>
          <w:szCs w:val="20"/>
        </w:rPr>
      </w:pPr>
    </w:p>
    <w:p w:rsidR="00F75E14" w:rsidRPr="002E02C3" w:rsidRDefault="00F75E14" w:rsidP="00F75E14">
      <w:pPr>
        <w:rPr>
          <w:rFonts w:ascii="Tahoma" w:hAnsi="Tahoma" w:cs="Tahoma"/>
          <w:sz w:val="20"/>
          <w:szCs w:val="20"/>
        </w:rPr>
      </w:pPr>
    </w:p>
    <w:p w:rsidR="00F75E14" w:rsidRPr="002E02C3" w:rsidRDefault="00F75E14" w:rsidP="00F75E14">
      <w:pPr>
        <w:rPr>
          <w:rFonts w:ascii="Tahoma" w:hAnsi="Tahoma" w:cs="Tahoma"/>
          <w:sz w:val="20"/>
          <w:szCs w:val="20"/>
        </w:rPr>
      </w:pPr>
    </w:p>
    <w:p w:rsidR="00F75E14" w:rsidRDefault="00F75E14" w:rsidP="00F75E14">
      <w:pPr>
        <w:rPr>
          <w:rFonts w:ascii="Times New Roman" w:hAnsi="Times New Roman"/>
        </w:rPr>
      </w:pPr>
    </w:p>
    <w:p w:rsidR="00F75E14" w:rsidRDefault="00F75E14" w:rsidP="00F75E14"/>
    <w:p w:rsidR="00F75E14" w:rsidRDefault="00F75E14" w:rsidP="00F75E14"/>
    <w:p w:rsidR="00F75E14" w:rsidRDefault="00F75E14" w:rsidP="00F75E14"/>
    <w:p w:rsidR="00F75E14" w:rsidRDefault="00F75E14" w:rsidP="00F75E14"/>
    <w:p w:rsidR="00F75E14" w:rsidRDefault="00F75E14" w:rsidP="00F75E14"/>
    <w:p w:rsidR="00F75E14" w:rsidRDefault="00F75E14" w:rsidP="00F75E14">
      <w:pPr>
        <w:rPr>
          <w:b/>
          <w:color w:val="FF0000"/>
        </w:rPr>
      </w:pPr>
    </w:p>
    <w:p w:rsidR="00F75E14" w:rsidRDefault="00F75E14" w:rsidP="00F75E14">
      <w:pPr>
        <w:rPr>
          <w:b/>
          <w:color w:val="FF0000"/>
        </w:rPr>
      </w:pPr>
    </w:p>
    <w:p w:rsidR="00F75E14" w:rsidRDefault="00F75E14" w:rsidP="00F75E14">
      <w:pPr>
        <w:rPr>
          <w:b/>
          <w:color w:val="FF0000"/>
        </w:rPr>
      </w:pPr>
    </w:p>
    <w:p w:rsidR="003C62A4" w:rsidRDefault="003C62A4"/>
    <w:sectPr w:rsidR="003C62A4" w:rsidSect="00D50472">
      <w:footerReference w:type="default" r:id="rId93"/>
      <w:pgSz w:w="11906" w:h="16838"/>
      <w:pgMar w:top="1665" w:right="707" w:bottom="1417" w:left="1134" w:header="340"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36B" w:rsidRDefault="00FF136B" w:rsidP="0067256B">
      <w:pPr>
        <w:spacing w:after="0" w:line="240" w:lineRule="auto"/>
      </w:pPr>
      <w:r>
        <w:separator/>
      </w:r>
    </w:p>
  </w:endnote>
  <w:endnote w:type="continuationSeparator" w:id="0">
    <w:p w:rsidR="00FF136B" w:rsidRDefault="00FF136B" w:rsidP="00672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NeueLT Pro 55 Roman">
    <w:panose1 w:val="00000000000000000000"/>
    <w:charset w:val="00"/>
    <w:family w:val="swiss"/>
    <w:notTrueType/>
    <w:pitch w:val="variable"/>
    <w:sig w:usb0="00000087" w:usb1="00000000" w:usb2="00000000" w:usb3="00000000" w:csb0="0000009B" w:csb1="00000000"/>
  </w:font>
  <w:font w:name="Times New Roman Bold">
    <w:panose1 w:val="020208030705050203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472" w:rsidRDefault="00D50472">
    <w:pPr>
      <w:pStyle w:val="Podnoje"/>
      <w:jc w:val="center"/>
    </w:pPr>
    <w:r>
      <w:fldChar w:fldCharType="begin"/>
    </w:r>
    <w:r>
      <w:instrText xml:space="preserve"> PAGE   \* MERGEFORMAT </w:instrText>
    </w:r>
    <w:r>
      <w:fldChar w:fldCharType="separate"/>
    </w:r>
    <w:r w:rsidR="00A94B74">
      <w:rPr>
        <w:noProof/>
      </w:rPr>
      <w:t>51</w:t>
    </w:r>
    <w:r>
      <w:fldChar w:fldCharType="end"/>
    </w:r>
  </w:p>
  <w:p w:rsidR="00D50472" w:rsidRDefault="00D50472">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36B" w:rsidRDefault="00FF136B" w:rsidP="0067256B">
      <w:pPr>
        <w:spacing w:after="0" w:line="240" w:lineRule="auto"/>
      </w:pPr>
      <w:r>
        <w:separator/>
      </w:r>
    </w:p>
  </w:footnote>
  <w:footnote w:type="continuationSeparator" w:id="0">
    <w:p w:rsidR="00FF136B" w:rsidRDefault="00FF136B" w:rsidP="006725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F3A7D"/>
    <w:multiLevelType w:val="multilevel"/>
    <w:tmpl w:val="00CE516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8967B23"/>
    <w:multiLevelType w:val="hybridMultilevel"/>
    <w:tmpl w:val="7FBCF0E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A7B674E"/>
    <w:multiLevelType w:val="hybridMultilevel"/>
    <w:tmpl w:val="529476D4"/>
    <w:lvl w:ilvl="0" w:tplc="041A0001">
      <w:start w:val="1"/>
      <w:numFmt w:val="bullet"/>
      <w:lvlText w:val=""/>
      <w:lvlJc w:val="left"/>
      <w:pPr>
        <w:ind w:left="1080" w:hanging="360"/>
      </w:pPr>
      <w:rPr>
        <w:rFonts w:ascii="Symbol" w:hAnsi="Symbol" w:hint="default"/>
      </w:rPr>
    </w:lvl>
    <w:lvl w:ilvl="1" w:tplc="1E5E7DCA">
      <w:numFmt w:val="bullet"/>
      <w:lvlText w:val="-"/>
      <w:lvlJc w:val="left"/>
      <w:pPr>
        <w:tabs>
          <w:tab w:val="num" w:pos="1800"/>
        </w:tabs>
        <w:ind w:left="1800" w:hanging="360"/>
      </w:pPr>
      <w:rPr>
        <w:rFonts w:ascii="Arial" w:eastAsia="Calibri" w:hAnsi="Arial" w:cs="Arial"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38F848E7"/>
    <w:multiLevelType w:val="hybridMultilevel"/>
    <w:tmpl w:val="37E253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AA455AB"/>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186668E"/>
    <w:multiLevelType w:val="hybridMultilevel"/>
    <w:tmpl w:val="2F08B0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514451DE"/>
    <w:multiLevelType w:val="hybridMultilevel"/>
    <w:tmpl w:val="8C0E894E"/>
    <w:lvl w:ilvl="0" w:tplc="0C6A793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6F212CD"/>
    <w:multiLevelType w:val="hybridMultilevel"/>
    <w:tmpl w:val="601A50A6"/>
    <w:lvl w:ilvl="0" w:tplc="041A0001">
      <w:start w:val="1"/>
      <w:numFmt w:val="bullet"/>
      <w:lvlText w:val=""/>
      <w:lvlJc w:val="left"/>
      <w:pPr>
        <w:tabs>
          <w:tab w:val="num" w:pos="720"/>
        </w:tabs>
        <w:ind w:left="720" w:hanging="360"/>
      </w:pPr>
      <w:rPr>
        <w:rFonts w:ascii="Symbol" w:hAnsi="Symbol" w:hint="default"/>
      </w:rPr>
    </w:lvl>
    <w:lvl w:ilvl="1" w:tplc="B40491A4">
      <w:numFmt w:val="bullet"/>
      <w:lvlText w:val="-"/>
      <w:lvlJc w:val="left"/>
      <w:pPr>
        <w:ind w:left="1440" w:hanging="360"/>
      </w:pPr>
      <w:rPr>
        <w:rFonts w:ascii="Arial" w:eastAsia="Calibri" w:hAnsi="Arial" w:cs="Arial" w:hint="default"/>
        <w:b/>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6DAC24EF"/>
    <w:multiLevelType w:val="hybridMultilevel"/>
    <w:tmpl w:val="267E2BF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7"/>
  </w:num>
  <w:num w:numId="2">
    <w:abstractNumId w:val="2"/>
  </w:num>
  <w:num w:numId="3">
    <w:abstractNumId w:val="8"/>
  </w:num>
  <w:num w:numId="4">
    <w:abstractNumId w:val="6"/>
  </w:num>
  <w:num w:numId="5">
    <w:abstractNumId w:val="3"/>
  </w:num>
  <w:num w:numId="6">
    <w:abstractNumId w:val="5"/>
  </w:num>
  <w:num w:numId="7">
    <w:abstractNumId w:val="1"/>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E14"/>
    <w:rsid w:val="000002AB"/>
    <w:rsid w:val="00011DD7"/>
    <w:rsid w:val="000135FB"/>
    <w:rsid w:val="00040969"/>
    <w:rsid w:val="00061F74"/>
    <w:rsid w:val="0006380D"/>
    <w:rsid w:val="00067BD0"/>
    <w:rsid w:val="00073BA9"/>
    <w:rsid w:val="00075832"/>
    <w:rsid w:val="000845AF"/>
    <w:rsid w:val="00086F8B"/>
    <w:rsid w:val="00091C3C"/>
    <w:rsid w:val="000B205E"/>
    <w:rsid w:val="000B2A57"/>
    <w:rsid w:val="000C2D71"/>
    <w:rsid w:val="000C5C1B"/>
    <w:rsid w:val="000C66C3"/>
    <w:rsid w:val="000E5EAA"/>
    <w:rsid w:val="000E6CBB"/>
    <w:rsid w:val="000F3B40"/>
    <w:rsid w:val="000F4F99"/>
    <w:rsid w:val="00110344"/>
    <w:rsid w:val="001348C8"/>
    <w:rsid w:val="0015143C"/>
    <w:rsid w:val="001604B4"/>
    <w:rsid w:val="00173951"/>
    <w:rsid w:val="001749A4"/>
    <w:rsid w:val="00183B85"/>
    <w:rsid w:val="00187676"/>
    <w:rsid w:val="00195A09"/>
    <w:rsid w:val="001A07B6"/>
    <w:rsid w:val="001A4345"/>
    <w:rsid w:val="001A582E"/>
    <w:rsid w:val="001B40F4"/>
    <w:rsid w:val="001C0B59"/>
    <w:rsid w:val="001C13A6"/>
    <w:rsid w:val="001C33BE"/>
    <w:rsid w:val="001C47D8"/>
    <w:rsid w:val="001D1250"/>
    <w:rsid w:val="001D2B0F"/>
    <w:rsid w:val="001E10EC"/>
    <w:rsid w:val="001F1213"/>
    <w:rsid w:val="001F4B2B"/>
    <w:rsid w:val="00202DF4"/>
    <w:rsid w:val="002159C9"/>
    <w:rsid w:val="00215D4F"/>
    <w:rsid w:val="002163AA"/>
    <w:rsid w:val="002210C4"/>
    <w:rsid w:val="00224CDF"/>
    <w:rsid w:val="002250FB"/>
    <w:rsid w:val="00225FCF"/>
    <w:rsid w:val="002341DC"/>
    <w:rsid w:val="00237B42"/>
    <w:rsid w:val="00257AC2"/>
    <w:rsid w:val="002600E4"/>
    <w:rsid w:val="00262159"/>
    <w:rsid w:val="0026706D"/>
    <w:rsid w:val="00277009"/>
    <w:rsid w:val="0028389A"/>
    <w:rsid w:val="002904E4"/>
    <w:rsid w:val="00291EA7"/>
    <w:rsid w:val="002A1AE9"/>
    <w:rsid w:val="002A1F71"/>
    <w:rsid w:val="002A7B4E"/>
    <w:rsid w:val="002C31F6"/>
    <w:rsid w:val="002E3EFB"/>
    <w:rsid w:val="002F2E26"/>
    <w:rsid w:val="002F539A"/>
    <w:rsid w:val="00311B86"/>
    <w:rsid w:val="003152F6"/>
    <w:rsid w:val="00340780"/>
    <w:rsid w:val="00347466"/>
    <w:rsid w:val="0036728D"/>
    <w:rsid w:val="00386B8C"/>
    <w:rsid w:val="00387D1E"/>
    <w:rsid w:val="003A7655"/>
    <w:rsid w:val="003C62A4"/>
    <w:rsid w:val="003E1496"/>
    <w:rsid w:val="003E614B"/>
    <w:rsid w:val="00401981"/>
    <w:rsid w:val="004044CD"/>
    <w:rsid w:val="004057B7"/>
    <w:rsid w:val="004168D8"/>
    <w:rsid w:val="00416B6B"/>
    <w:rsid w:val="00423505"/>
    <w:rsid w:val="004255F5"/>
    <w:rsid w:val="004275F3"/>
    <w:rsid w:val="004317F3"/>
    <w:rsid w:val="00446483"/>
    <w:rsid w:val="00452837"/>
    <w:rsid w:val="00466CB5"/>
    <w:rsid w:val="00473604"/>
    <w:rsid w:val="00483ACF"/>
    <w:rsid w:val="00486E4F"/>
    <w:rsid w:val="00487CDE"/>
    <w:rsid w:val="004A1AA5"/>
    <w:rsid w:val="004C33B2"/>
    <w:rsid w:val="004C5AB3"/>
    <w:rsid w:val="004C7E49"/>
    <w:rsid w:val="004F2870"/>
    <w:rsid w:val="004F4D07"/>
    <w:rsid w:val="005058E5"/>
    <w:rsid w:val="00506452"/>
    <w:rsid w:val="00506C9E"/>
    <w:rsid w:val="0051494C"/>
    <w:rsid w:val="0051672C"/>
    <w:rsid w:val="005325AF"/>
    <w:rsid w:val="00541887"/>
    <w:rsid w:val="005547D2"/>
    <w:rsid w:val="00557B96"/>
    <w:rsid w:val="00565E60"/>
    <w:rsid w:val="00572D2B"/>
    <w:rsid w:val="005746CB"/>
    <w:rsid w:val="00581FFE"/>
    <w:rsid w:val="00595179"/>
    <w:rsid w:val="005970B5"/>
    <w:rsid w:val="005A1E9D"/>
    <w:rsid w:val="005A297A"/>
    <w:rsid w:val="005A41EF"/>
    <w:rsid w:val="005B25EC"/>
    <w:rsid w:val="005D3DC6"/>
    <w:rsid w:val="005F4423"/>
    <w:rsid w:val="005F5263"/>
    <w:rsid w:val="00600FA0"/>
    <w:rsid w:val="00611FCE"/>
    <w:rsid w:val="0062186E"/>
    <w:rsid w:val="00637FAA"/>
    <w:rsid w:val="0067256B"/>
    <w:rsid w:val="00676F6B"/>
    <w:rsid w:val="00683008"/>
    <w:rsid w:val="00687D14"/>
    <w:rsid w:val="006977E0"/>
    <w:rsid w:val="006A3642"/>
    <w:rsid w:val="006C299C"/>
    <w:rsid w:val="006D08AC"/>
    <w:rsid w:val="006D4668"/>
    <w:rsid w:val="006D4699"/>
    <w:rsid w:val="006D7E0B"/>
    <w:rsid w:val="006E4164"/>
    <w:rsid w:val="006E6856"/>
    <w:rsid w:val="006F052A"/>
    <w:rsid w:val="00701F19"/>
    <w:rsid w:val="00702C01"/>
    <w:rsid w:val="00710782"/>
    <w:rsid w:val="00754170"/>
    <w:rsid w:val="007556C3"/>
    <w:rsid w:val="0077565F"/>
    <w:rsid w:val="00782142"/>
    <w:rsid w:val="007837A7"/>
    <w:rsid w:val="00786B71"/>
    <w:rsid w:val="00797887"/>
    <w:rsid w:val="007B6DFE"/>
    <w:rsid w:val="007D3600"/>
    <w:rsid w:val="007D6A93"/>
    <w:rsid w:val="007E1D8E"/>
    <w:rsid w:val="007F3242"/>
    <w:rsid w:val="007F3A3C"/>
    <w:rsid w:val="0080393F"/>
    <w:rsid w:val="00836221"/>
    <w:rsid w:val="0084517D"/>
    <w:rsid w:val="00851F4D"/>
    <w:rsid w:val="00853A00"/>
    <w:rsid w:val="00866B64"/>
    <w:rsid w:val="00873E14"/>
    <w:rsid w:val="00876384"/>
    <w:rsid w:val="00884EDA"/>
    <w:rsid w:val="0088717F"/>
    <w:rsid w:val="008878A2"/>
    <w:rsid w:val="00897CFF"/>
    <w:rsid w:val="008A55CC"/>
    <w:rsid w:val="008A736D"/>
    <w:rsid w:val="008B0F8E"/>
    <w:rsid w:val="008B7A58"/>
    <w:rsid w:val="008C168C"/>
    <w:rsid w:val="008D4BA4"/>
    <w:rsid w:val="008D7D9A"/>
    <w:rsid w:val="008E37BA"/>
    <w:rsid w:val="008E7F08"/>
    <w:rsid w:val="008F0C26"/>
    <w:rsid w:val="00903A5F"/>
    <w:rsid w:val="00916343"/>
    <w:rsid w:val="00927A35"/>
    <w:rsid w:val="0093052D"/>
    <w:rsid w:val="009415B9"/>
    <w:rsid w:val="00945453"/>
    <w:rsid w:val="00951039"/>
    <w:rsid w:val="00962D65"/>
    <w:rsid w:val="00965354"/>
    <w:rsid w:val="00973592"/>
    <w:rsid w:val="00973E26"/>
    <w:rsid w:val="0097755F"/>
    <w:rsid w:val="00983FB3"/>
    <w:rsid w:val="00990510"/>
    <w:rsid w:val="009928E9"/>
    <w:rsid w:val="009967FA"/>
    <w:rsid w:val="00997EF5"/>
    <w:rsid w:val="009A5F43"/>
    <w:rsid w:val="009B5686"/>
    <w:rsid w:val="009B5F6A"/>
    <w:rsid w:val="009D06C3"/>
    <w:rsid w:val="009D3C05"/>
    <w:rsid w:val="009D46B5"/>
    <w:rsid w:val="009E2DC3"/>
    <w:rsid w:val="009E4E1B"/>
    <w:rsid w:val="009E6668"/>
    <w:rsid w:val="009F330A"/>
    <w:rsid w:val="009F66BB"/>
    <w:rsid w:val="00A03275"/>
    <w:rsid w:val="00A17111"/>
    <w:rsid w:val="00A23E01"/>
    <w:rsid w:val="00A25C9B"/>
    <w:rsid w:val="00A27E6C"/>
    <w:rsid w:val="00A30D5A"/>
    <w:rsid w:val="00A5509F"/>
    <w:rsid w:val="00A615CB"/>
    <w:rsid w:val="00A63AA9"/>
    <w:rsid w:val="00A67259"/>
    <w:rsid w:val="00A7149E"/>
    <w:rsid w:val="00A7658F"/>
    <w:rsid w:val="00A8419C"/>
    <w:rsid w:val="00A94476"/>
    <w:rsid w:val="00A94B74"/>
    <w:rsid w:val="00AA3422"/>
    <w:rsid w:val="00AB552E"/>
    <w:rsid w:val="00AC782E"/>
    <w:rsid w:val="00AD0B7B"/>
    <w:rsid w:val="00AD1019"/>
    <w:rsid w:val="00AD378C"/>
    <w:rsid w:val="00AF0BA1"/>
    <w:rsid w:val="00AF2B23"/>
    <w:rsid w:val="00AF6DE4"/>
    <w:rsid w:val="00B00533"/>
    <w:rsid w:val="00B01470"/>
    <w:rsid w:val="00B044B9"/>
    <w:rsid w:val="00B053AC"/>
    <w:rsid w:val="00B05C40"/>
    <w:rsid w:val="00B109D5"/>
    <w:rsid w:val="00B169C2"/>
    <w:rsid w:val="00B609C9"/>
    <w:rsid w:val="00B63528"/>
    <w:rsid w:val="00B64379"/>
    <w:rsid w:val="00B753B8"/>
    <w:rsid w:val="00B92760"/>
    <w:rsid w:val="00BA574C"/>
    <w:rsid w:val="00BD165D"/>
    <w:rsid w:val="00BE0649"/>
    <w:rsid w:val="00C00B57"/>
    <w:rsid w:val="00C16CA2"/>
    <w:rsid w:val="00C224A1"/>
    <w:rsid w:val="00C27ABA"/>
    <w:rsid w:val="00C53F6D"/>
    <w:rsid w:val="00C54F48"/>
    <w:rsid w:val="00C55443"/>
    <w:rsid w:val="00CA0588"/>
    <w:rsid w:val="00CB147D"/>
    <w:rsid w:val="00CB59DA"/>
    <w:rsid w:val="00CB6842"/>
    <w:rsid w:val="00CC1701"/>
    <w:rsid w:val="00CD007B"/>
    <w:rsid w:val="00CD7443"/>
    <w:rsid w:val="00CE0C77"/>
    <w:rsid w:val="00CE68D3"/>
    <w:rsid w:val="00CF0A3D"/>
    <w:rsid w:val="00CF62FF"/>
    <w:rsid w:val="00CF7117"/>
    <w:rsid w:val="00D14218"/>
    <w:rsid w:val="00D25380"/>
    <w:rsid w:val="00D50472"/>
    <w:rsid w:val="00D85CD7"/>
    <w:rsid w:val="00D96BAC"/>
    <w:rsid w:val="00DA0500"/>
    <w:rsid w:val="00DA214E"/>
    <w:rsid w:val="00DA3889"/>
    <w:rsid w:val="00DA6664"/>
    <w:rsid w:val="00DA73EF"/>
    <w:rsid w:val="00DB1C3F"/>
    <w:rsid w:val="00DD52E2"/>
    <w:rsid w:val="00DD5C35"/>
    <w:rsid w:val="00DD5F95"/>
    <w:rsid w:val="00DE1946"/>
    <w:rsid w:val="00DE70D7"/>
    <w:rsid w:val="00DF5E78"/>
    <w:rsid w:val="00E02824"/>
    <w:rsid w:val="00E05F3F"/>
    <w:rsid w:val="00E34029"/>
    <w:rsid w:val="00E575C2"/>
    <w:rsid w:val="00E76909"/>
    <w:rsid w:val="00E87019"/>
    <w:rsid w:val="00E957C0"/>
    <w:rsid w:val="00EB3FF0"/>
    <w:rsid w:val="00ED09CD"/>
    <w:rsid w:val="00EE2548"/>
    <w:rsid w:val="00EE29A7"/>
    <w:rsid w:val="00EE48E8"/>
    <w:rsid w:val="00F05028"/>
    <w:rsid w:val="00F153B1"/>
    <w:rsid w:val="00F20933"/>
    <w:rsid w:val="00F24123"/>
    <w:rsid w:val="00F2715B"/>
    <w:rsid w:val="00F27DCC"/>
    <w:rsid w:val="00F641C9"/>
    <w:rsid w:val="00F64BF9"/>
    <w:rsid w:val="00F75E14"/>
    <w:rsid w:val="00F83E74"/>
    <w:rsid w:val="00F90CA0"/>
    <w:rsid w:val="00F9133B"/>
    <w:rsid w:val="00F92B45"/>
    <w:rsid w:val="00FA1D70"/>
    <w:rsid w:val="00FB52DD"/>
    <w:rsid w:val="00FC0B2B"/>
    <w:rsid w:val="00FC166D"/>
    <w:rsid w:val="00FD4082"/>
    <w:rsid w:val="00FD5B10"/>
    <w:rsid w:val="00FD6E62"/>
    <w:rsid w:val="00FD7F4F"/>
    <w:rsid w:val="00FE3DCD"/>
    <w:rsid w:val="00FF136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148EA3-4B9C-4FF2-8F57-2AD059F96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E14"/>
    <w:pPr>
      <w:suppressAutoHyphens/>
      <w:autoSpaceDN w:val="0"/>
      <w:spacing w:after="200" w:line="276" w:lineRule="auto"/>
      <w:textAlignment w:val="baseline"/>
    </w:pPr>
    <w:rPr>
      <w:sz w:val="22"/>
      <w:szCs w:val="22"/>
      <w:lang w:eastAsia="en-US"/>
    </w:rPr>
  </w:style>
  <w:style w:type="paragraph" w:styleId="Naslov1">
    <w:name w:val="heading 1"/>
    <w:basedOn w:val="Normal"/>
    <w:next w:val="Normal"/>
    <w:link w:val="Naslov1Char"/>
    <w:uiPriority w:val="9"/>
    <w:qFormat/>
    <w:rsid w:val="00F92B45"/>
    <w:pPr>
      <w:keepNext/>
      <w:spacing w:before="240" w:after="60"/>
      <w:outlineLvl w:val="0"/>
    </w:pPr>
    <w:rPr>
      <w:rFonts w:ascii="Calibri Light" w:eastAsia="Times New Roman" w:hAnsi="Calibri Light"/>
      <w:b/>
      <w:bCs/>
      <w:kern w:val="32"/>
      <w:sz w:val="32"/>
      <w:szCs w:val="32"/>
      <w:lang w:val="x-none"/>
    </w:rPr>
  </w:style>
  <w:style w:type="paragraph" w:styleId="Naslov2">
    <w:name w:val="heading 2"/>
    <w:basedOn w:val="Normal"/>
    <w:next w:val="Normal"/>
    <w:link w:val="Naslov2Char"/>
    <w:uiPriority w:val="9"/>
    <w:unhideWhenUsed/>
    <w:qFormat/>
    <w:rsid w:val="00D96BAC"/>
    <w:pPr>
      <w:keepNext/>
      <w:spacing w:before="240" w:after="60"/>
      <w:outlineLvl w:val="1"/>
    </w:pPr>
    <w:rPr>
      <w:rFonts w:ascii="Calibri Light" w:eastAsia="Times New Roman" w:hAnsi="Calibri Light"/>
      <w:b/>
      <w:bCs/>
      <w:i/>
      <w:iCs/>
      <w:sz w:val="28"/>
      <w:szCs w:val="28"/>
      <w:lang w:val="x-none"/>
    </w:rPr>
  </w:style>
  <w:style w:type="paragraph" w:styleId="Naslov3">
    <w:name w:val="heading 3"/>
    <w:basedOn w:val="Normal"/>
    <w:link w:val="Naslov3Char"/>
    <w:uiPriority w:val="9"/>
    <w:qFormat/>
    <w:rsid w:val="002159C9"/>
    <w:pPr>
      <w:suppressAutoHyphens w:val="0"/>
      <w:autoSpaceDN/>
      <w:spacing w:before="100" w:beforeAutospacing="1" w:after="100" w:afterAutospacing="1" w:line="240" w:lineRule="auto"/>
      <w:textAlignment w:val="auto"/>
      <w:outlineLvl w:val="2"/>
    </w:pPr>
    <w:rPr>
      <w:rFonts w:ascii="Times New Roman" w:eastAsia="Times New Roman" w:hAnsi="Times New Roman"/>
      <w:b/>
      <w:bCs/>
      <w:sz w:val="27"/>
      <w:szCs w:val="27"/>
      <w:lang w:val="x-none"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rsid w:val="00F75E14"/>
    <w:pPr>
      <w:tabs>
        <w:tab w:val="center" w:pos="4536"/>
        <w:tab w:val="right" w:pos="9072"/>
      </w:tabs>
      <w:spacing w:after="0" w:line="240" w:lineRule="auto"/>
    </w:pPr>
    <w:rPr>
      <w:sz w:val="20"/>
      <w:szCs w:val="20"/>
      <w:lang w:val="x-none" w:eastAsia="x-none"/>
    </w:rPr>
  </w:style>
  <w:style w:type="character" w:customStyle="1" w:styleId="ZaglavljeChar">
    <w:name w:val="Zaglavlje Char"/>
    <w:link w:val="Zaglavlje"/>
    <w:rsid w:val="00F75E14"/>
    <w:rPr>
      <w:rFonts w:ascii="Calibri" w:eastAsia="Calibri" w:hAnsi="Calibri" w:cs="Times New Roman"/>
      <w:sz w:val="20"/>
      <w:szCs w:val="20"/>
      <w:lang w:val="x-none" w:eastAsia="x-none"/>
    </w:rPr>
  </w:style>
  <w:style w:type="paragraph" w:styleId="Podnoje">
    <w:name w:val="footer"/>
    <w:basedOn w:val="Normal"/>
    <w:link w:val="PodnojeChar"/>
    <w:uiPriority w:val="99"/>
    <w:rsid w:val="00F75E14"/>
    <w:pPr>
      <w:tabs>
        <w:tab w:val="center" w:pos="4536"/>
        <w:tab w:val="right" w:pos="9072"/>
      </w:tabs>
      <w:spacing w:after="0" w:line="240" w:lineRule="auto"/>
    </w:pPr>
    <w:rPr>
      <w:sz w:val="20"/>
      <w:szCs w:val="20"/>
      <w:lang w:val="x-none" w:eastAsia="x-none"/>
    </w:rPr>
  </w:style>
  <w:style w:type="character" w:customStyle="1" w:styleId="PodnojeChar">
    <w:name w:val="Podnožje Char"/>
    <w:link w:val="Podnoje"/>
    <w:uiPriority w:val="99"/>
    <w:rsid w:val="00F75E14"/>
    <w:rPr>
      <w:rFonts w:ascii="Calibri" w:eastAsia="Calibri" w:hAnsi="Calibri" w:cs="Times New Roman"/>
      <w:sz w:val="20"/>
      <w:szCs w:val="20"/>
      <w:lang w:val="x-none" w:eastAsia="x-none"/>
    </w:rPr>
  </w:style>
  <w:style w:type="paragraph" w:styleId="StandardWeb">
    <w:name w:val="Normal (Web)"/>
    <w:basedOn w:val="Normal"/>
    <w:uiPriority w:val="99"/>
    <w:unhideWhenUsed/>
    <w:rsid w:val="00F75E1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hr-HR"/>
    </w:rPr>
  </w:style>
  <w:style w:type="character" w:customStyle="1" w:styleId="il">
    <w:name w:val="il"/>
    <w:basedOn w:val="Zadanifontodlomka"/>
    <w:rsid w:val="00F75E14"/>
  </w:style>
  <w:style w:type="paragraph" w:customStyle="1" w:styleId="ListParagraph1">
    <w:name w:val="List Paragraph1"/>
    <w:basedOn w:val="Normal"/>
    <w:qFormat/>
    <w:rsid w:val="00F75E14"/>
    <w:pPr>
      <w:suppressAutoHyphens w:val="0"/>
      <w:autoSpaceDN/>
      <w:ind w:left="720"/>
      <w:contextualSpacing/>
      <w:textAlignment w:val="auto"/>
    </w:pPr>
  </w:style>
  <w:style w:type="paragraph" w:styleId="Tijeloteksta">
    <w:name w:val="Body Text"/>
    <w:basedOn w:val="Normal"/>
    <w:link w:val="TijelotekstaChar"/>
    <w:rsid w:val="00F75E14"/>
    <w:pPr>
      <w:suppressAutoHyphens w:val="0"/>
      <w:autoSpaceDN/>
      <w:spacing w:after="0" w:line="240" w:lineRule="auto"/>
      <w:jc w:val="both"/>
      <w:textAlignment w:val="auto"/>
    </w:pPr>
    <w:rPr>
      <w:rFonts w:ascii="Times New Roman" w:eastAsia="Times New Roman" w:hAnsi="Times New Roman"/>
      <w:sz w:val="24"/>
      <w:szCs w:val="24"/>
      <w:lang w:val="x-none" w:eastAsia="x-none"/>
    </w:rPr>
  </w:style>
  <w:style w:type="character" w:customStyle="1" w:styleId="TijelotekstaChar">
    <w:name w:val="Tijelo teksta Char"/>
    <w:link w:val="Tijeloteksta"/>
    <w:rsid w:val="00F75E14"/>
    <w:rPr>
      <w:rFonts w:ascii="Times New Roman" w:eastAsia="Times New Roman" w:hAnsi="Times New Roman" w:cs="Times New Roman"/>
      <w:sz w:val="24"/>
      <w:szCs w:val="24"/>
      <w:lang w:val="x-none" w:eastAsia="x-none"/>
    </w:rPr>
  </w:style>
  <w:style w:type="paragraph" w:customStyle="1" w:styleId="ListParagraph3">
    <w:name w:val="List Paragraph3"/>
    <w:basedOn w:val="Normal"/>
    <w:uiPriority w:val="34"/>
    <w:qFormat/>
    <w:rsid w:val="00F75E14"/>
    <w:pPr>
      <w:ind w:left="720"/>
      <w:contextualSpacing/>
    </w:pPr>
  </w:style>
  <w:style w:type="paragraph" w:styleId="Tekstbalonia">
    <w:name w:val="Balloon Text"/>
    <w:basedOn w:val="Normal"/>
    <w:link w:val="TekstbaloniaChar"/>
    <w:uiPriority w:val="99"/>
    <w:semiHidden/>
    <w:unhideWhenUsed/>
    <w:rsid w:val="00F75E14"/>
    <w:pPr>
      <w:spacing w:after="0" w:line="240" w:lineRule="auto"/>
    </w:pPr>
    <w:rPr>
      <w:rFonts w:ascii="Tahoma" w:hAnsi="Tahoma"/>
      <w:sz w:val="16"/>
      <w:szCs w:val="16"/>
      <w:lang w:val="x-none" w:eastAsia="x-none"/>
    </w:rPr>
  </w:style>
  <w:style w:type="character" w:customStyle="1" w:styleId="TekstbaloniaChar">
    <w:name w:val="Tekst balončića Char"/>
    <w:link w:val="Tekstbalonia"/>
    <w:uiPriority w:val="99"/>
    <w:semiHidden/>
    <w:rsid w:val="00F75E14"/>
    <w:rPr>
      <w:rFonts w:ascii="Tahoma" w:eastAsia="Calibri" w:hAnsi="Tahoma" w:cs="Tahoma"/>
      <w:sz w:val="16"/>
      <w:szCs w:val="16"/>
    </w:rPr>
  </w:style>
  <w:style w:type="paragraph" w:customStyle="1" w:styleId="Default">
    <w:name w:val="Default"/>
    <w:rsid w:val="00687D14"/>
    <w:pPr>
      <w:autoSpaceDE w:val="0"/>
      <w:autoSpaceDN w:val="0"/>
      <w:adjustRightInd w:val="0"/>
    </w:pPr>
    <w:rPr>
      <w:rFonts w:ascii="HelveticaNeueLT Pro 55 Roman" w:hAnsi="HelveticaNeueLT Pro 55 Roman" w:cs="HelveticaNeueLT Pro 55 Roman"/>
      <w:color w:val="000000"/>
      <w:sz w:val="24"/>
      <w:szCs w:val="24"/>
    </w:rPr>
  </w:style>
  <w:style w:type="paragraph" w:customStyle="1" w:styleId="Pa1">
    <w:name w:val="Pa1"/>
    <w:basedOn w:val="Default"/>
    <w:next w:val="Default"/>
    <w:uiPriority w:val="99"/>
    <w:rsid w:val="00687D14"/>
    <w:pPr>
      <w:spacing w:line="241" w:lineRule="atLeast"/>
    </w:pPr>
    <w:rPr>
      <w:rFonts w:cs="Times New Roman"/>
      <w:color w:val="auto"/>
    </w:rPr>
  </w:style>
  <w:style w:type="character" w:customStyle="1" w:styleId="A2">
    <w:name w:val="A2"/>
    <w:uiPriority w:val="99"/>
    <w:rsid w:val="00687D14"/>
    <w:rPr>
      <w:rFonts w:cs="HelveticaNeueLT Pro 55 Roman"/>
      <w:color w:val="000000"/>
      <w:sz w:val="28"/>
      <w:szCs w:val="28"/>
    </w:rPr>
  </w:style>
  <w:style w:type="paragraph" w:customStyle="1" w:styleId="Pa11">
    <w:name w:val="Pa11"/>
    <w:basedOn w:val="Default"/>
    <w:next w:val="Default"/>
    <w:uiPriority w:val="99"/>
    <w:rsid w:val="00687D14"/>
    <w:pPr>
      <w:spacing w:line="241" w:lineRule="atLeast"/>
    </w:pPr>
    <w:rPr>
      <w:rFonts w:cs="Times New Roman"/>
      <w:color w:val="auto"/>
    </w:rPr>
  </w:style>
  <w:style w:type="paragraph" w:customStyle="1" w:styleId="Pa12">
    <w:name w:val="Pa12"/>
    <w:basedOn w:val="Default"/>
    <w:next w:val="Default"/>
    <w:uiPriority w:val="99"/>
    <w:rsid w:val="00687D14"/>
    <w:pPr>
      <w:spacing w:line="241" w:lineRule="atLeast"/>
    </w:pPr>
    <w:rPr>
      <w:rFonts w:cs="Times New Roman"/>
      <w:color w:val="auto"/>
    </w:rPr>
  </w:style>
  <w:style w:type="character" w:customStyle="1" w:styleId="dropcap1">
    <w:name w:val="dropcap1"/>
    <w:basedOn w:val="Zadanifontodlomka"/>
    <w:rsid w:val="005325AF"/>
  </w:style>
  <w:style w:type="character" w:customStyle="1" w:styleId="Naslov3Char">
    <w:name w:val="Naslov 3 Char"/>
    <w:link w:val="Naslov3"/>
    <w:uiPriority w:val="9"/>
    <w:rsid w:val="002159C9"/>
    <w:rPr>
      <w:rFonts w:ascii="Times New Roman" w:eastAsia="Times New Roman" w:hAnsi="Times New Roman"/>
      <w:b/>
      <w:bCs/>
      <w:sz w:val="27"/>
      <w:szCs w:val="27"/>
    </w:rPr>
  </w:style>
  <w:style w:type="character" w:styleId="Hiperveza">
    <w:name w:val="Hyperlink"/>
    <w:uiPriority w:val="99"/>
    <w:unhideWhenUsed/>
    <w:rsid w:val="00B053AC"/>
    <w:rPr>
      <w:color w:val="0000FF"/>
      <w:u w:val="single"/>
    </w:rPr>
  </w:style>
  <w:style w:type="character" w:styleId="Istaknuto">
    <w:name w:val="Emphasis"/>
    <w:uiPriority w:val="20"/>
    <w:qFormat/>
    <w:rsid w:val="00DD52E2"/>
    <w:rPr>
      <w:i/>
      <w:iCs/>
    </w:rPr>
  </w:style>
  <w:style w:type="character" w:styleId="Naglaeno">
    <w:name w:val="Strong"/>
    <w:uiPriority w:val="22"/>
    <w:qFormat/>
    <w:rsid w:val="00962D65"/>
    <w:rPr>
      <w:b/>
      <w:bCs/>
    </w:rPr>
  </w:style>
  <w:style w:type="paragraph" w:styleId="Tijeloteksta2">
    <w:name w:val="Body Text 2"/>
    <w:basedOn w:val="Normal"/>
    <w:link w:val="Tijeloteksta2Char"/>
    <w:uiPriority w:val="99"/>
    <w:semiHidden/>
    <w:unhideWhenUsed/>
    <w:rsid w:val="00962D65"/>
    <w:pPr>
      <w:spacing w:after="120" w:line="480" w:lineRule="auto"/>
    </w:pPr>
    <w:rPr>
      <w:lang w:val="x-none"/>
    </w:rPr>
  </w:style>
  <w:style w:type="character" w:customStyle="1" w:styleId="Tijeloteksta2Char">
    <w:name w:val="Tijelo teksta 2 Char"/>
    <w:link w:val="Tijeloteksta2"/>
    <w:uiPriority w:val="99"/>
    <w:semiHidden/>
    <w:rsid w:val="00962D65"/>
    <w:rPr>
      <w:sz w:val="22"/>
      <w:szCs w:val="22"/>
      <w:lang w:eastAsia="en-US"/>
    </w:rPr>
  </w:style>
  <w:style w:type="paragraph" w:styleId="Odlomakpopisa">
    <w:name w:val="List Paragraph"/>
    <w:basedOn w:val="Normal"/>
    <w:uiPriority w:val="34"/>
    <w:qFormat/>
    <w:rsid w:val="008A55CC"/>
    <w:pPr>
      <w:suppressAutoHyphens w:val="0"/>
      <w:autoSpaceDN/>
      <w:spacing w:after="160" w:line="259" w:lineRule="auto"/>
      <w:ind w:left="720"/>
      <w:contextualSpacing/>
      <w:textAlignment w:val="auto"/>
    </w:pPr>
  </w:style>
  <w:style w:type="table" w:styleId="Svijetlipopis-Isticanje2">
    <w:name w:val="Light List Accent 2"/>
    <w:basedOn w:val="Obinatablica"/>
    <w:uiPriority w:val="61"/>
    <w:rsid w:val="008A55CC"/>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Naslov1Char">
    <w:name w:val="Naslov 1 Char"/>
    <w:link w:val="Naslov1"/>
    <w:uiPriority w:val="9"/>
    <w:rsid w:val="00F92B45"/>
    <w:rPr>
      <w:rFonts w:ascii="Calibri Light" w:eastAsia="Times New Roman" w:hAnsi="Calibri Light" w:cs="Times New Roman"/>
      <w:b/>
      <w:bCs/>
      <w:kern w:val="32"/>
      <w:sz w:val="32"/>
      <w:szCs w:val="32"/>
      <w:lang w:eastAsia="en-US"/>
    </w:rPr>
  </w:style>
  <w:style w:type="paragraph" w:styleId="TOCNaslov">
    <w:name w:val="TOC Heading"/>
    <w:basedOn w:val="Naslov1"/>
    <w:next w:val="Normal"/>
    <w:uiPriority w:val="39"/>
    <w:unhideWhenUsed/>
    <w:qFormat/>
    <w:rsid w:val="00F92B45"/>
    <w:pPr>
      <w:keepLines/>
      <w:suppressAutoHyphens w:val="0"/>
      <w:autoSpaceDN/>
      <w:spacing w:after="0" w:line="259" w:lineRule="auto"/>
      <w:textAlignment w:val="auto"/>
      <w:outlineLvl w:val="9"/>
    </w:pPr>
    <w:rPr>
      <w:b w:val="0"/>
      <w:bCs w:val="0"/>
      <w:color w:val="2E74B5"/>
      <w:kern w:val="0"/>
      <w:lang w:val="en-US"/>
    </w:rPr>
  </w:style>
  <w:style w:type="paragraph" w:styleId="Sadraj3">
    <w:name w:val="toc 3"/>
    <w:basedOn w:val="Normal"/>
    <w:next w:val="Normal"/>
    <w:autoRedefine/>
    <w:uiPriority w:val="39"/>
    <w:unhideWhenUsed/>
    <w:rsid w:val="00F92B45"/>
    <w:pPr>
      <w:spacing w:after="0"/>
      <w:ind w:left="440"/>
    </w:pPr>
    <w:rPr>
      <w:i/>
      <w:iCs/>
      <w:sz w:val="20"/>
      <w:szCs w:val="20"/>
    </w:rPr>
  </w:style>
  <w:style w:type="character" w:customStyle="1" w:styleId="Naslov2Char">
    <w:name w:val="Naslov 2 Char"/>
    <w:link w:val="Naslov2"/>
    <w:uiPriority w:val="9"/>
    <w:rsid w:val="00D96BAC"/>
    <w:rPr>
      <w:rFonts w:ascii="Calibri Light" w:eastAsia="Times New Roman" w:hAnsi="Calibri Light" w:cs="Times New Roman"/>
      <w:b/>
      <w:bCs/>
      <w:i/>
      <w:iCs/>
      <w:sz w:val="28"/>
      <w:szCs w:val="28"/>
      <w:lang w:eastAsia="en-US"/>
    </w:rPr>
  </w:style>
  <w:style w:type="paragraph" w:styleId="Bezproreda">
    <w:name w:val="No Spacing"/>
    <w:uiPriority w:val="1"/>
    <w:qFormat/>
    <w:rsid w:val="00F641C9"/>
    <w:pPr>
      <w:suppressAutoHyphens/>
      <w:autoSpaceDN w:val="0"/>
      <w:textAlignment w:val="baseline"/>
    </w:pPr>
    <w:rPr>
      <w:sz w:val="22"/>
      <w:szCs w:val="22"/>
      <w:lang w:eastAsia="en-US"/>
    </w:rPr>
  </w:style>
  <w:style w:type="paragraph" w:styleId="Sadraj1">
    <w:name w:val="toc 1"/>
    <w:basedOn w:val="Normal"/>
    <w:next w:val="Normal"/>
    <w:autoRedefine/>
    <w:uiPriority w:val="39"/>
    <w:unhideWhenUsed/>
    <w:rsid w:val="00D50472"/>
    <w:pPr>
      <w:spacing w:before="120" w:after="120"/>
    </w:pPr>
    <w:rPr>
      <w:rFonts w:ascii="Arial" w:hAnsi="Arial" w:cs="Arial"/>
      <w:b/>
      <w:bCs/>
      <w:iCs/>
      <w:caps/>
      <w:sz w:val="28"/>
      <w:szCs w:val="28"/>
    </w:rPr>
  </w:style>
  <w:style w:type="paragraph" w:styleId="Sadraj2">
    <w:name w:val="toc 2"/>
    <w:basedOn w:val="Normal"/>
    <w:next w:val="Normal"/>
    <w:autoRedefine/>
    <w:uiPriority w:val="39"/>
    <w:unhideWhenUsed/>
    <w:rsid w:val="00C224A1"/>
    <w:pPr>
      <w:spacing w:after="0"/>
      <w:ind w:left="220"/>
    </w:pPr>
    <w:rPr>
      <w:smallCaps/>
      <w:sz w:val="20"/>
      <w:szCs w:val="20"/>
    </w:rPr>
  </w:style>
  <w:style w:type="paragraph" w:styleId="Sadraj4">
    <w:name w:val="toc 4"/>
    <w:basedOn w:val="Normal"/>
    <w:next w:val="Normal"/>
    <w:autoRedefine/>
    <w:uiPriority w:val="39"/>
    <w:unhideWhenUsed/>
    <w:rsid w:val="00611FCE"/>
    <w:pPr>
      <w:spacing w:after="0"/>
      <w:ind w:left="660"/>
    </w:pPr>
    <w:rPr>
      <w:sz w:val="18"/>
      <w:szCs w:val="18"/>
    </w:rPr>
  </w:style>
  <w:style w:type="paragraph" w:styleId="Sadraj5">
    <w:name w:val="toc 5"/>
    <w:basedOn w:val="Normal"/>
    <w:next w:val="Normal"/>
    <w:autoRedefine/>
    <w:uiPriority w:val="39"/>
    <w:unhideWhenUsed/>
    <w:rsid w:val="00611FCE"/>
    <w:pPr>
      <w:spacing w:after="0"/>
      <w:ind w:left="880"/>
    </w:pPr>
    <w:rPr>
      <w:sz w:val="18"/>
      <w:szCs w:val="18"/>
    </w:rPr>
  </w:style>
  <w:style w:type="paragraph" w:styleId="Sadraj6">
    <w:name w:val="toc 6"/>
    <w:basedOn w:val="Normal"/>
    <w:next w:val="Normal"/>
    <w:autoRedefine/>
    <w:uiPriority w:val="39"/>
    <w:unhideWhenUsed/>
    <w:rsid w:val="00611FCE"/>
    <w:pPr>
      <w:spacing w:after="0"/>
      <w:ind w:left="1100"/>
    </w:pPr>
    <w:rPr>
      <w:sz w:val="18"/>
      <w:szCs w:val="18"/>
    </w:rPr>
  </w:style>
  <w:style w:type="paragraph" w:styleId="Sadraj7">
    <w:name w:val="toc 7"/>
    <w:basedOn w:val="Normal"/>
    <w:next w:val="Normal"/>
    <w:autoRedefine/>
    <w:uiPriority w:val="39"/>
    <w:unhideWhenUsed/>
    <w:rsid w:val="00611FCE"/>
    <w:pPr>
      <w:spacing w:after="0"/>
      <w:ind w:left="1320"/>
    </w:pPr>
    <w:rPr>
      <w:sz w:val="18"/>
      <w:szCs w:val="18"/>
    </w:rPr>
  </w:style>
  <w:style w:type="paragraph" w:styleId="Sadraj8">
    <w:name w:val="toc 8"/>
    <w:basedOn w:val="Normal"/>
    <w:next w:val="Normal"/>
    <w:autoRedefine/>
    <w:uiPriority w:val="39"/>
    <w:unhideWhenUsed/>
    <w:rsid w:val="00611FCE"/>
    <w:pPr>
      <w:spacing w:after="0"/>
      <w:ind w:left="1540"/>
    </w:pPr>
    <w:rPr>
      <w:sz w:val="18"/>
      <w:szCs w:val="18"/>
    </w:rPr>
  </w:style>
  <w:style w:type="paragraph" w:styleId="Sadraj9">
    <w:name w:val="toc 9"/>
    <w:basedOn w:val="Normal"/>
    <w:next w:val="Normal"/>
    <w:autoRedefine/>
    <w:uiPriority w:val="39"/>
    <w:unhideWhenUsed/>
    <w:rsid w:val="00611FC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1385">
      <w:bodyDiv w:val="1"/>
      <w:marLeft w:val="0"/>
      <w:marRight w:val="0"/>
      <w:marTop w:val="0"/>
      <w:marBottom w:val="0"/>
      <w:divBdr>
        <w:top w:val="none" w:sz="0" w:space="0" w:color="auto"/>
        <w:left w:val="none" w:sz="0" w:space="0" w:color="auto"/>
        <w:bottom w:val="none" w:sz="0" w:space="0" w:color="auto"/>
        <w:right w:val="none" w:sz="0" w:space="0" w:color="auto"/>
      </w:divBdr>
    </w:div>
    <w:div w:id="202906409">
      <w:bodyDiv w:val="1"/>
      <w:marLeft w:val="0"/>
      <w:marRight w:val="0"/>
      <w:marTop w:val="0"/>
      <w:marBottom w:val="0"/>
      <w:divBdr>
        <w:top w:val="none" w:sz="0" w:space="0" w:color="auto"/>
        <w:left w:val="none" w:sz="0" w:space="0" w:color="auto"/>
        <w:bottom w:val="none" w:sz="0" w:space="0" w:color="auto"/>
        <w:right w:val="none" w:sz="0" w:space="0" w:color="auto"/>
      </w:divBdr>
    </w:div>
    <w:div w:id="219288052">
      <w:bodyDiv w:val="1"/>
      <w:marLeft w:val="0"/>
      <w:marRight w:val="0"/>
      <w:marTop w:val="0"/>
      <w:marBottom w:val="0"/>
      <w:divBdr>
        <w:top w:val="none" w:sz="0" w:space="0" w:color="auto"/>
        <w:left w:val="none" w:sz="0" w:space="0" w:color="auto"/>
        <w:bottom w:val="none" w:sz="0" w:space="0" w:color="auto"/>
        <w:right w:val="none" w:sz="0" w:space="0" w:color="auto"/>
      </w:divBdr>
    </w:div>
    <w:div w:id="237639442">
      <w:bodyDiv w:val="1"/>
      <w:marLeft w:val="0"/>
      <w:marRight w:val="0"/>
      <w:marTop w:val="0"/>
      <w:marBottom w:val="0"/>
      <w:divBdr>
        <w:top w:val="none" w:sz="0" w:space="0" w:color="auto"/>
        <w:left w:val="none" w:sz="0" w:space="0" w:color="auto"/>
        <w:bottom w:val="none" w:sz="0" w:space="0" w:color="auto"/>
        <w:right w:val="none" w:sz="0" w:space="0" w:color="auto"/>
      </w:divBdr>
    </w:div>
    <w:div w:id="297535764">
      <w:bodyDiv w:val="1"/>
      <w:marLeft w:val="0"/>
      <w:marRight w:val="0"/>
      <w:marTop w:val="0"/>
      <w:marBottom w:val="0"/>
      <w:divBdr>
        <w:top w:val="none" w:sz="0" w:space="0" w:color="auto"/>
        <w:left w:val="none" w:sz="0" w:space="0" w:color="auto"/>
        <w:bottom w:val="none" w:sz="0" w:space="0" w:color="auto"/>
        <w:right w:val="none" w:sz="0" w:space="0" w:color="auto"/>
      </w:divBdr>
      <w:divsChild>
        <w:div w:id="991257187">
          <w:marLeft w:val="0"/>
          <w:marRight w:val="0"/>
          <w:marTop w:val="0"/>
          <w:marBottom w:val="0"/>
          <w:divBdr>
            <w:top w:val="none" w:sz="0" w:space="0" w:color="auto"/>
            <w:left w:val="none" w:sz="0" w:space="0" w:color="auto"/>
            <w:bottom w:val="none" w:sz="0" w:space="0" w:color="auto"/>
            <w:right w:val="none" w:sz="0" w:space="0" w:color="auto"/>
          </w:divBdr>
          <w:divsChild>
            <w:div w:id="162016557">
              <w:marLeft w:val="0"/>
              <w:marRight w:val="0"/>
              <w:marTop w:val="0"/>
              <w:marBottom w:val="0"/>
              <w:divBdr>
                <w:top w:val="none" w:sz="0" w:space="0" w:color="auto"/>
                <w:left w:val="none" w:sz="0" w:space="0" w:color="auto"/>
                <w:bottom w:val="none" w:sz="0" w:space="0" w:color="auto"/>
                <w:right w:val="none" w:sz="0" w:space="0" w:color="auto"/>
              </w:divBdr>
            </w:div>
            <w:div w:id="214123581">
              <w:marLeft w:val="0"/>
              <w:marRight w:val="0"/>
              <w:marTop w:val="0"/>
              <w:marBottom w:val="0"/>
              <w:divBdr>
                <w:top w:val="none" w:sz="0" w:space="0" w:color="auto"/>
                <w:left w:val="none" w:sz="0" w:space="0" w:color="auto"/>
                <w:bottom w:val="none" w:sz="0" w:space="0" w:color="auto"/>
                <w:right w:val="none" w:sz="0" w:space="0" w:color="auto"/>
              </w:divBdr>
            </w:div>
            <w:div w:id="789132048">
              <w:marLeft w:val="0"/>
              <w:marRight w:val="0"/>
              <w:marTop w:val="0"/>
              <w:marBottom w:val="0"/>
              <w:divBdr>
                <w:top w:val="none" w:sz="0" w:space="0" w:color="auto"/>
                <w:left w:val="none" w:sz="0" w:space="0" w:color="auto"/>
                <w:bottom w:val="none" w:sz="0" w:space="0" w:color="auto"/>
                <w:right w:val="none" w:sz="0" w:space="0" w:color="auto"/>
              </w:divBdr>
              <w:divsChild>
                <w:div w:id="1197817992">
                  <w:marLeft w:val="0"/>
                  <w:marRight w:val="0"/>
                  <w:marTop w:val="0"/>
                  <w:marBottom w:val="0"/>
                  <w:divBdr>
                    <w:top w:val="none" w:sz="0" w:space="0" w:color="auto"/>
                    <w:left w:val="none" w:sz="0" w:space="0" w:color="auto"/>
                    <w:bottom w:val="none" w:sz="0" w:space="0" w:color="auto"/>
                    <w:right w:val="none" w:sz="0" w:space="0" w:color="auto"/>
                  </w:divBdr>
                  <w:divsChild>
                    <w:div w:id="643121151">
                      <w:marLeft w:val="0"/>
                      <w:marRight w:val="0"/>
                      <w:marTop w:val="0"/>
                      <w:marBottom w:val="0"/>
                      <w:divBdr>
                        <w:top w:val="none" w:sz="0" w:space="0" w:color="auto"/>
                        <w:left w:val="none" w:sz="0" w:space="0" w:color="auto"/>
                        <w:bottom w:val="none" w:sz="0" w:space="0" w:color="auto"/>
                        <w:right w:val="none" w:sz="0" w:space="0" w:color="auto"/>
                      </w:divBdr>
                      <w:divsChild>
                        <w:div w:id="1035350184">
                          <w:marLeft w:val="0"/>
                          <w:marRight w:val="0"/>
                          <w:marTop w:val="0"/>
                          <w:marBottom w:val="0"/>
                          <w:divBdr>
                            <w:top w:val="none" w:sz="0" w:space="0" w:color="auto"/>
                            <w:left w:val="none" w:sz="0" w:space="0" w:color="auto"/>
                            <w:bottom w:val="none" w:sz="0" w:space="0" w:color="auto"/>
                            <w:right w:val="none" w:sz="0" w:space="0" w:color="auto"/>
                          </w:divBdr>
                          <w:divsChild>
                            <w:div w:id="9301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29356">
                      <w:marLeft w:val="0"/>
                      <w:marRight w:val="0"/>
                      <w:marTop w:val="0"/>
                      <w:marBottom w:val="0"/>
                      <w:divBdr>
                        <w:top w:val="none" w:sz="0" w:space="0" w:color="auto"/>
                        <w:left w:val="none" w:sz="0" w:space="0" w:color="auto"/>
                        <w:bottom w:val="none" w:sz="0" w:space="0" w:color="auto"/>
                        <w:right w:val="none" w:sz="0" w:space="0" w:color="auto"/>
                      </w:divBdr>
                      <w:divsChild>
                        <w:div w:id="2007509049">
                          <w:marLeft w:val="0"/>
                          <w:marRight w:val="0"/>
                          <w:marTop w:val="0"/>
                          <w:marBottom w:val="0"/>
                          <w:divBdr>
                            <w:top w:val="none" w:sz="0" w:space="0" w:color="auto"/>
                            <w:left w:val="none" w:sz="0" w:space="0" w:color="auto"/>
                            <w:bottom w:val="none" w:sz="0" w:space="0" w:color="auto"/>
                            <w:right w:val="none" w:sz="0" w:space="0" w:color="auto"/>
                          </w:divBdr>
                          <w:divsChild>
                            <w:div w:id="7320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31902">
                  <w:marLeft w:val="0"/>
                  <w:marRight w:val="0"/>
                  <w:marTop w:val="0"/>
                  <w:marBottom w:val="0"/>
                  <w:divBdr>
                    <w:top w:val="none" w:sz="0" w:space="0" w:color="auto"/>
                    <w:left w:val="none" w:sz="0" w:space="0" w:color="auto"/>
                    <w:bottom w:val="none" w:sz="0" w:space="0" w:color="auto"/>
                    <w:right w:val="none" w:sz="0" w:space="0" w:color="auto"/>
                  </w:divBdr>
                  <w:divsChild>
                    <w:div w:id="1134173702">
                      <w:marLeft w:val="0"/>
                      <w:marRight w:val="0"/>
                      <w:marTop w:val="0"/>
                      <w:marBottom w:val="0"/>
                      <w:divBdr>
                        <w:top w:val="none" w:sz="0" w:space="0" w:color="auto"/>
                        <w:left w:val="none" w:sz="0" w:space="0" w:color="auto"/>
                        <w:bottom w:val="none" w:sz="0" w:space="0" w:color="auto"/>
                        <w:right w:val="none" w:sz="0" w:space="0" w:color="auto"/>
                      </w:divBdr>
                    </w:div>
                    <w:div w:id="12887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5768">
              <w:marLeft w:val="0"/>
              <w:marRight w:val="0"/>
              <w:marTop w:val="0"/>
              <w:marBottom w:val="0"/>
              <w:divBdr>
                <w:top w:val="none" w:sz="0" w:space="0" w:color="auto"/>
                <w:left w:val="none" w:sz="0" w:space="0" w:color="auto"/>
                <w:bottom w:val="none" w:sz="0" w:space="0" w:color="auto"/>
                <w:right w:val="none" w:sz="0" w:space="0" w:color="auto"/>
              </w:divBdr>
              <w:divsChild>
                <w:div w:id="1588728245">
                  <w:marLeft w:val="0"/>
                  <w:marRight w:val="0"/>
                  <w:marTop w:val="0"/>
                  <w:marBottom w:val="0"/>
                  <w:divBdr>
                    <w:top w:val="none" w:sz="0" w:space="0" w:color="auto"/>
                    <w:left w:val="none" w:sz="0" w:space="0" w:color="auto"/>
                    <w:bottom w:val="none" w:sz="0" w:space="0" w:color="auto"/>
                    <w:right w:val="none" w:sz="0" w:space="0" w:color="auto"/>
                  </w:divBdr>
                  <w:divsChild>
                    <w:div w:id="1914244156">
                      <w:marLeft w:val="0"/>
                      <w:marRight w:val="0"/>
                      <w:marTop w:val="0"/>
                      <w:marBottom w:val="0"/>
                      <w:divBdr>
                        <w:top w:val="none" w:sz="0" w:space="0" w:color="auto"/>
                        <w:left w:val="none" w:sz="0" w:space="0" w:color="auto"/>
                        <w:bottom w:val="none" w:sz="0" w:space="0" w:color="auto"/>
                        <w:right w:val="none" w:sz="0" w:space="0" w:color="auto"/>
                      </w:divBdr>
                      <w:divsChild>
                        <w:div w:id="675042056">
                          <w:marLeft w:val="0"/>
                          <w:marRight w:val="0"/>
                          <w:marTop w:val="0"/>
                          <w:marBottom w:val="0"/>
                          <w:divBdr>
                            <w:top w:val="none" w:sz="0" w:space="0" w:color="auto"/>
                            <w:left w:val="none" w:sz="0" w:space="0" w:color="auto"/>
                            <w:bottom w:val="none" w:sz="0" w:space="0" w:color="auto"/>
                            <w:right w:val="none" w:sz="0" w:space="0" w:color="auto"/>
                          </w:divBdr>
                          <w:divsChild>
                            <w:div w:id="565996763">
                              <w:marLeft w:val="0"/>
                              <w:marRight w:val="0"/>
                              <w:marTop w:val="0"/>
                              <w:marBottom w:val="0"/>
                              <w:divBdr>
                                <w:top w:val="none" w:sz="0" w:space="0" w:color="auto"/>
                                <w:left w:val="none" w:sz="0" w:space="0" w:color="auto"/>
                                <w:bottom w:val="none" w:sz="0" w:space="0" w:color="auto"/>
                                <w:right w:val="none" w:sz="0" w:space="0" w:color="auto"/>
                              </w:divBdr>
                              <w:divsChild>
                                <w:div w:id="5258614">
                                  <w:marLeft w:val="0"/>
                                  <w:marRight w:val="0"/>
                                  <w:marTop w:val="0"/>
                                  <w:marBottom w:val="0"/>
                                  <w:divBdr>
                                    <w:top w:val="none" w:sz="0" w:space="0" w:color="auto"/>
                                    <w:left w:val="none" w:sz="0" w:space="0" w:color="auto"/>
                                    <w:bottom w:val="none" w:sz="0" w:space="0" w:color="auto"/>
                                    <w:right w:val="none" w:sz="0" w:space="0" w:color="auto"/>
                                  </w:divBdr>
                                </w:div>
                                <w:div w:id="25914545">
                                  <w:marLeft w:val="0"/>
                                  <w:marRight w:val="0"/>
                                  <w:marTop w:val="0"/>
                                  <w:marBottom w:val="0"/>
                                  <w:divBdr>
                                    <w:top w:val="none" w:sz="0" w:space="0" w:color="auto"/>
                                    <w:left w:val="none" w:sz="0" w:space="0" w:color="auto"/>
                                    <w:bottom w:val="none" w:sz="0" w:space="0" w:color="auto"/>
                                    <w:right w:val="none" w:sz="0" w:space="0" w:color="auto"/>
                                  </w:divBdr>
                                </w:div>
                                <w:div w:id="1479758978">
                                  <w:marLeft w:val="0"/>
                                  <w:marRight w:val="0"/>
                                  <w:marTop w:val="0"/>
                                  <w:marBottom w:val="0"/>
                                  <w:divBdr>
                                    <w:top w:val="none" w:sz="0" w:space="0" w:color="auto"/>
                                    <w:left w:val="none" w:sz="0" w:space="0" w:color="auto"/>
                                    <w:bottom w:val="none" w:sz="0" w:space="0" w:color="auto"/>
                                    <w:right w:val="none" w:sz="0" w:space="0" w:color="auto"/>
                                  </w:divBdr>
                                </w:div>
                                <w:div w:id="16268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008050">
              <w:marLeft w:val="0"/>
              <w:marRight w:val="0"/>
              <w:marTop w:val="0"/>
              <w:marBottom w:val="0"/>
              <w:divBdr>
                <w:top w:val="none" w:sz="0" w:space="0" w:color="auto"/>
                <w:left w:val="none" w:sz="0" w:space="0" w:color="auto"/>
                <w:bottom w:val="none" w:sz="0" w:space="0" w:color="auto"/>
                <w:right w:val="none" w:sz="0" w:space="0" w:color="auto"/>
              </w:divBdr>
              <w:divsChild>
                <w:div w:id="1096822460">
                  <w:marLeft w:val="0"/>
                  <w:marRight w:val="0"/>
                  <w:marTop w:val="0"/>
                  <w:marBottom w:val="0"/>
                  <w:divBdr>
                    <w:top w:val="none" w:sz="0" w:space="0" w:color="auto"/>
                    <w:left w:val="none" w:sz="0" w:space="0" w:color="auto"/>
                    <w:bottom w:val="none" w:sz="0" w:space="0" w:color="auto"/>
                    <w:right w:val="none" w:sz="0" w:space="0" w:color="auto"/>
                  </w:divBdr>
                  <w:divsChild>
                    <w:div w:id="886641607">
                      <w:marLeft w:val="0"/>
                      <w:marRight w:val="0"/>
                      <w:marTop w:val="0"/>
                      <w:marBottom w:val="0"/>
                      <w:divBdr>
                        <w:top w:val="none" w:sz="0" w:space="0" w:color="auto"/>
                        <w:left w:val="none" w:sz="0" w:space="0" w:color="auto"/>
                        <w:bottom w:val="none" w:sz="0" w:space="0" w:color="auto"/>
                        <w:right w:val="none" w:sz="0" w:space="0" w:color="auto"/>
                      </w:divBdr>
                      <w:divsChild>
                        <w:div w:id="1259751380">
                          <w:marLeft w:val="0"/>
                          <w:marRight w:val="0"/>
                          <w:marTop w:val="0"/>
                          <w:marBottom w:val="0"/>
                          <w:divBdr>
                            <w:top w:val="none" w:sz="0" w:space="0" w:color="auto"/>
                            <w:left w:val="none" w:sz="0" w:space="0" w:color="auto"/>
                            <w:bottom w:val="none" w:sz="0" w:space="0" w:color="auto"/>
                            <w:right w:val="none" w:sz="0" w:space="0" w:color="auto"/>
                          </w:divBdr>
                          <w:divsChild>
                            <w:div w:id="1866942909">
                              <w:marLeft w:val="0"/>
                              <w:marRight w:val="0"/>
                              <w:marTop w:val="0"/>
                              <w:marBottom w:val="0"/>
                              <w:divBdr>
                                <w:top w:val="none" w:sz="0" w:space="0" w:color="auto"/>
                                <w:left w:val="none" w:sz="0" w:space="0" w:color="auto"/>
                                <w:bottom w:val="none" w:sz="0" w:space="0" w:color="auto"/>
                                <w:right w:val="none" w:sz="0" w:space="0" w:color="auto"/>
                              </w:divBdr>
                            </w:div>
                            <w:div w:id="2096054302">
                              <w:marLeft w:val="0"/>
                              <w:marRight w:val="0"/>
                              <w:marTop w:val="0"/>
                              <w:marBottom w:val="0"/>
                              <w:divBdr>
                                <w:top w:val="none" w:sz="0" w:space="0" w:color="auto"/>
                                <w:left w:val="none" w:sz="0" w:space="0" w:color="auto"/>
                                <w:bottom w:val="none" w:sz="0" w:space="0" w:color="auto"/>
                                <w:right w:val="none" w:sz="0" w:space="0" w:color="auto"/>
                              </w:divBdr>
                              <w:divsChild>
                                <w:div w:id="38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5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53012">
      <w:bodyDiv w:val="1"/>
      <w:marLeft w:val="0"/>
      <w:marRight w:val="0"/>
      <w:marTop w:val="0"/>
      <w:marBottom w:val="0"/>
      <w:divBdr>
        <w:top w:val="none" w:sz="0" w:space="0" w:color="auto"/>
        <w:left w:val="none" w:sz="0" w:space="0" w:color="auto"/>
        <w:bottom w:val="none" w:sz="0" w:space="0" w:color="auto"/>
        <w:right w:val="none" w:sz="0" w:space="0" w:color="auto"/>
      </w:divBdr>
      <w:divsChild>
        <w:div w:id="742029181">
          <w:marLeft w:val="0"/>
          <w:marRight w:val="0"/>
          <w:marTop w:val="0"/>
          <w:marBottom w:val="0"/>
          <w:divBdr>
            <w:top w:val="none" w:sz="0" w:space="0" w:color="auto"/>
            <w:left w:val="none" w:sz="0" w:space="0" w:color="auto"/>
            <w:bottom w:val="none" w:sz="0" w:space="0" w:color="auto"/>
            <w:right w:val="none" w:sz="0" w:space="0" w:color="auto"/>
          </w:divBdr>
          <w:divsChild>
            <w:div w:id="19242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2837">
      <w:bodyDiv w:val="1"/>
      <w:marLeft w:val="0"/>
      <w:marRight w:val="0"/>
      <w:marTop w:val="0"/>
      <w:marBottom w:val="0"/>
      <w:divBdr>
        <w:top w:val="none" w:sz="0" w:space="0" w:color="auto"/>
        <w:left w:val="none" w:sz="0" w:space="0" w:color="auto"/>
        <w:bottom w:val="none" w:sz="0" w:space="0" w:color="auto"/>
        <w:right w:val="none" w:sz="0" w:space="0" w:color="auto"/>
      </w:divBdr>
    </w:div>
    <w:div w:id="861745449">
      <w:bodyDiv w:val="1"/>
      <w:marLeft w:val="0"/>
      <w:marRight w:val="0"/>
      <w:marTop w:val="0"/>
      <w:marBottom w:val="0"/>
      <w:divBdr>
        <w:top w:val="none" w:sz="0" w:space="0" w:color="auto"/>
        <w:left w:val="none" w:sz="0" w:space="0" w:color="auto"/>
        <w:bottom w:val="none" w:sz="0" w:space="0" w:color="auto"/>
        <w:right w:val="none" w:sz="0" w:space="0" w:color="auto"/>
      </w:divBdr>
    </w:div>
    <w:div w:id="1265916970">
      <w:bodyDiv w:val="1"/>
      <w:marLeft w:val="0"/>
      <w:marRight w:val="0"/>
      <w:marTop w:val="0"/>
      <w:marBottom w:val="0"/>
      <w:divBdr>
        <w:top w:val="none" w:sz="0" w:space="0" w:color="auto"/>
        <w:left w:val="none" w:sz="0" w:space="0" w:color="auto"/>
        <w:bottom w:val="none" w:sz="0" w:space="0" w:color="auto"/>
        <w:right w:val="none" w:sz="0" w:space="0" w:color="auto"/>
      </w:divBdr>
    </w:div>
    <w:div w:id="1328172498">
      <w:bodyDiv w:val="1"/>
      <w:marLeft w:val="0"/>
      <w:marRight w:val="0"/>
      <w:marTop w:val="0"/>
      <w:marBottom w:val="0"/>
      <w:divBdr>
        <w:top w:val="none" w:sz="0" w:space="0" w:color="auto"/>
        <w:left w:val="none" w:sz="0" w:space="0" w:color="auto"/>
        <w:bottom w:val="none" w:sz="0" w:space="0" w:color="auto"/>
        <w:right w:val="none" w:sz="0" w:space="0" w:color="auto"/>
      </w:divBdr>
      <w:divsChild>
        <w:div w:id="24990641">
          <w:marLeft w:val="0"/>
          <w:marRight w:val="0"/>
          <w:marTop w:val="0"/>
          <w:marBottom w:val="0"/>
          <w:divBdr>
            <w:top w:val="none" w:sz="0" w:space="0" w:color="auto"/>
            <w:left w:val="none" w:sz="0" w:space="0" w:color="auto"/>
            <w:bottom w:val="none" w:sz="0" w:space="0" w:color="auto"/>
            <w:right w:val="none" w:sz="0" w:space="0" w:color="auto"/>
          </w:divBdr>
        </w:div>
        <w:div w:id="174928068">
          <w:marLeft w:val="0"/>
          <w:marRight w:val="0"/>
          <w:marTop w:val="0"/>
          <w:marBottom w:val="0"/>
          <w:divBdr>
            <w:top w:val="none" w:sz="0" w:space="0" w:color="auto"/>
            <w:left w:val="none" w:sz="0" w:space="0" w:color="auto"/>
            <w:bottom w:val="none" w:sz="0" w:space="0" w:color="auto"/>
            <w:right w:val="none" w:sz="0" w:space="0" w:color="auto"/>
          </w:divBdr>
        </w:div>
        <w:div w:id="423840927">
          <w:marLeft w:val="0"/>
          <w:marRight w:val="0"/>
          <w:marTop w:val="0"/>
          <w:marBottom w:val="0"/>
          <w:divBdr>
            <w:top w:val="none" w:sz="0" w:space="0" w:color="auto"/>
            <w:left w:val="none" w:sz="0" w:space="0" w:color="auto"/>
            <w:bottom w:val="none" w:sz="0" w:space="0" w:color="auto"/>
            <w:right w:val="none" w:sz="0" w:space="0" w:color="auto"/>
          </w:divBdr>
        </w:div>
        <w:div w:id="1316453261">
          <w:marLeft w:val="0"/>
          <w:marRight w:val="0"/>
          <w:marTop w:val="0"/>
          <w:marBottom w:val="0"/>
          <w:divBdr>
            <w:top w:val="none" w:sz="0" w:space="0" w:color="auto"/>
            <w:left w:val="none" w:sz="0" w:space="0" w:color="auto"/>
            <w:bottom w:val="none" w:sz="0" w:space="0" w:color="auto"/>
            <w:right w:val="none" w:sz="0" w:space="0" w:color="auto"/>
          </w:divBdr>
        </w:div>
        <w:div w:id="1545405449">
          <w:marLeft w:val="0"/>
          <w:marRight w:val="0"/>
          <w:marTop w:val="0"/>
          <w:marBottom w:val="0"/>
          <w:divBdr>
            <w:top w:val="none" w:sz="0" w:space="0" w:color="auto"/>
            <w:left w:val="none" w:sz="0" w:space="0" w:color="auto"/>
            <w:bottom w:val="none" w:sz="0" w:space="0" w:color="auto"/>
            <w:right w:val="none" w:sz="0" w:space="0" w:color="auto"/>
          </w:divBdr>
        </w:div>
        <w:div w:id="1786119996">
          <w:marLeft w:val="0"/>
          <w:marRight w:val="0"/>
          <w:marTop w:val="0"/>
          <w:marBottom w:val="0"/>
          <w:divBdr>
            <w:top w:val="none" w:sz="0" w:space="0" w:color="auto"/>
            <w:left w:val="none" w:sz="0" w:space="0" w:color="auto"/>
            <w:bottom w:val="none" w:sz="0" w:space="0" w:color="auto"/>
            <w:right w:val="none" w:sz="0" w:space="0" w:color="auto"/>
          </w:divBdr>
        </w:div>
      </w:divsChild>
    </w:div>
    <w:div w:id="1563324930">
      <w:bodyDiv w:val="1"/>
      <w:marLeft w:val="0"/>
      <w:marRight w:val="0"/>
      <w:marTop w:val="0"/>
      <w:marBottom w:val="0"/>
      <w:divBdr>
        <w:top w:val="none" w:sz="0" w:space="0" w:color="auto"/>
        <w:left w:val="none" w:sz="0" w:space="0" w:color="auto"/>
        <w:bottom w:val="none" w:sz="0" w:space="0" w:color="auto"/>
        <w:right w:val="none" w:sz="0" w:space="0" w:color="auto"/>
      </w:divBdr>
      <w:divsChild>
        <w:div w:id="102506759">
          <w:marLeft w:val="0"/>
          <w:marRight w:val="0"/>
          <w:marTop w:val="0"/>
          <w:marBottom w:val="0"/>
          <w:divBdr>
            <w:top w:val="none" w:sz="0" w:space="0" w:color="auto"/>
            <w:left w:val="none" w:sz="0" w:space="0" w:color="auto"/>
            <w:bottom w:val="none" w:sz="0" w:space="0" w:color="auto"/>
            <w:right w:val="none" w:sz="0" w:space="0" w:color="auto"/>
          </w:divBdr>
        </w:div>
        <w:div w:id="305086308">
          <w:marLeft w:val="0"/>
          <w:marRight w:val="0"/>
          <w:marTop w:val="0"/>
          <w:marBottom w:val="0"/>
          <w:divBdr>
            <w:top w:val="none" w:sz="0" w:space="0" w:color="auto"/>
            <w:left w:val="none" w:sz="0" w:space="0" w:color="auto"/>
            <w:bottom w:val="none" w:sz="0" w:space="0" w:color="auto"/>
            <w:right w:val="none" w:sz="0" w:space="0" w:color="auto"/>
          </w:divBdr>
        </w:div>
        <w:div w:id="328948514">
          <w:marLeft w:val="0"/>
          <w:marRight w:val="0"/>
          <w:marTop w:val="0"/>
          <w:marBottom w:val="0"/>
          <w:divBdr>
            <w:top w:val="none" w:sz="0" w:space="0" w:color="auto"/>
            <w:left w:val="none" w:sz="0" w:space="0" w:color="auto"/>
            <w:bottom w:val="none" w:sz="0" w:space="0" w:color="auto"/>
            <w:right w:val="none" w:sz="0" w:space="0" w:color="auto"/>
          </w:divBdr>
        </w:div>
        <w:div w:id="451368957">
          <w:marLeft w:val="0"/>
          <w:marRight w:val="0"/>
          <w:marTop w:val="0"/>
          <w:marBottom w:val="0"/>
          <w:divBdr>
            <w:top w:val="none" w:sz="0" w:space="0" w:color="auto"/>
            <w:left w:val="none" w:sz="0" w:space="0" w:color="auto"/>
            <w:bottom w:val="none" w:sz="0" w:space="0" w:color="auto"/>
            <w:right w:val="none" w:sz="0" w:space="0" w:color="auto"/>
          </w:divBdr>
        </w:div>
        <w:div w:id="469788873">
          <w:marLeft w:val="0"/>
          <w:marRight w:val="0"/>
          <w:marTop w:val="0"/>
          <w:marBottom w:val="0"/>
          <w:divBdr>
            <w:top w:val="none" w:sz="0" w:space="0" w:color="auto"/>
            <w:left w:val="none" w:sz="0" w:space="0" w:color="auto"/>
            <w:bottom w:val="none" w:sz="0" w:space="0" w:color="auto"/>
            <w:right w:val="none" w:sz="0" w:space="0" w:color="auto"/>
          </w:divBdr>
        </w:div>
        <w:div w:id="683291225">
          <w:marLeft w:val="0"/>
          <w:marRight w:val="0"/>
          <w:marTop w:val="0"/>
          <w:marBottom w:val="0"/>
          <w:divBdr>
            <w:top w:val="none" w:sz="0" w:space="0" w:color="auto"/>
            <w:left w:val="none" w:sz="0" w:space="0" w:color="auto"/>
            <w:bottom w:val="none" w:sz="0" w:space="0" w:color="auto"/>
            <w:right w:val="none" w:sz="0" w:space="0" w:color="auto"/>
          </w:divBdr>
        </w:div>
        <w:div w:id="697320876">
          <w:marLeft w:val="0"/>
          <w:marRight w:val="0"/>
          <w:marTop w:val="0"/>
          <w:marBottom w:val="0"/>
          <w:divBdr>
            <w:top w:val="none" w:sz="0" w:space="0" w:color="auto"/>
            <w:left w:val="none" w:sz="0" w:space="0" w:color="auto"/>
            <w:bottom w:val="none" w:sz="0" w:space="0" w:color="auto"/>
            <w:right w:val="none" w:sz="0" w:space="0" w:color="auto"/>
          </w:divBdr>
        </w:div>
        <w:div w:id="703404533">
          <w:marLeft w:val="0"/>
          <w:marRight w:val="0"/>
          <w:marTop w:val="0"/>
          <w:marBottom w:val="0"/>
          <w:divBdr>
            <w:top w:val="none" w:sz="0" w:space="0" w:color="auto"/>
            <w:left w:val="none" w:sz="0" w:space="0" w:color="auto"/>
            <w:bottom w:val="none" w:sz="0" w:space="0" w:color="auto"/>
            <w:right w:val="none" w:sz="0" w:space="0" w:color="auto"/>
          </w:divBdr>
        </w:div>
        <w:div w:id="911353059">
          <w:marLeft w:val="0"/>
          <w:marRight w:val="0"/>
          <w:marTop w:val="0"/>
          <w:marBottom w:val="0"/>
          <w:divBdr>
            <w:top w:val="none" w:sz="0" w:space="0" w:color="auto"/>
            <w:left w:val="none" w:sz="0" w:space="0" w:color="auto"/>
            <w:bottom w:val="none" w:sz="0" w:space="0" w:color="auto"/>
            <w:right w:val="none" w:sz="0" w:space="0" w:color="auto"/>
          </w:divBdr>
        </w:div>
        <w:div w:id="949510441">
          <w:marLeft w:val="0"/>
          <w:marRight w:val="0"/>
          <w:marTop w:val="0"/>
          <w:marBottom w:val="0"/>
          <w:divBdr>
            <w:top w:val="none" w:sz="0" w:space="0" w:color="auto"/>
            <w:left w:val="none" w:sz="0" w:space="0" w:color="auto"/>
            <w:bottom w:val="none" w:sz="0" w:space="0" w:color="auto"/>
            <w:right w:val="none" w:sz="0" w:space="0" w:color="auto"/>
          </w:divBdr>
        </w:div>
        <w:div w:id="1068262638">
          <w:marLeft w:val="0"/>
          <w:marRight w:val="0"/>
          <w:marTop w:val="0"/>
          <w:marBottom w:val="0"/>
          <w:divBdr>
            <w:top w:val="none" w:sz="0" w:space="0" w:color="auto"/>
            <w:left w:val="none" w:sz="0" w:space="0" w:color="auto"/>
            <w:bottom w:val="none" w:sz="0" w:space="0" w:color="auto"/>
            <w:right w:val="none" w:sz="0" w:space="0" w:color="auto"/>
          </w:divBdr>
        </w:div>
        <w:div w:id="1162620994">
          <w:marLeft w:val="0"/>
          <w:marRight w:val="0"/>
          <w:marTop w:val="0"/>
          <w:marBottom w:val="0"/>
          <w:divBdr>
            <w:top w:val="none" w:sz="0" w:space="0" w:color="auto"/>
            <w:left w:val="none" w:sz="0" w:space="0" w:color="auto"/>
            <w:bottom w:val="none" w:sz="0" w:space="0" w:color="auto"/>
            <w:right w:val="none" w:sz="0" w:space="0" w:color="auto"/>
          </w:divBdr>
        </w:div>
        <w:div w:id="1515804579">
          <w:marLeft w:val="0"/>
          <w:marRight w:val="0"/>
          <w:marTop w:val="0"/>
          <w:marBottom w:val="0"/>
          <w:divBdr>
            <w:top w:val="none" w:sz="0" w:space="0" w:color="auto"/>
            <w:left w:val="none" w:sz="0" w:space="0" w:color="auto"/>
            <w:bottom w:val="none" w:sz="0" w:space="0" w:color="auto"/>
            <w:right w:val="none" w:sz="0" w:space="0" w:color="auto"/>
          </w:divBdr>
        </w:div>
        <w:div w:id="1784306404">
          <w:marLeft w:val="0"/>
          <w:marRight w:val="0"/>
          <w:marTop w:val="0"/>
          <w:marBottom w:val="0"/>
          <w:divBdr>
            <w:top w:val="none" w:sz="0" w:space="0" w:color="auto"/>
            <w:left w:val="none" w:sz="0" w:space="0" w:color="auto"/>
            <w:bottom w:val="none" w:sz="0" w:space="0" w:color="auto"/>
            <w:right w:val="none" w:sz="0" w:space="0" w:color="auto"/>
          </w:divBdr>
        </w:div>
        <w:div w:id="1828550053">
          <w:marLeft w:val="0"/>
          <w:marRight w:val="0"/>
          <w:marTop w:val="0"/>
          <w:marBottom w:val="0"/>
          <w:divBdr>
            <w:top w:val="none" w:sz="0" w:space="0" w:color="auto"/>
            <w:left w:val="none" w:sz="0" w:space="0" w:color="auto"/>
            <w:bottom w:val="none" w:sz="0" w:space="0" w:color="auto"/>
            <w:right w:val="none" w:sz="0" w:space="0" w:color="auto"/>
          </w:divBdr>
        </w:div>
        <w:div w:id="1879077651">
          <w:marLeft w:val="0"/>
          <w:marRight w:val="0"/>
          <w:marTop w:val="0"/>
          <w:marBottom w:val="0"/>
          <w:divBdr>
            <w:top w:val="none" w:sz="0" w:space="0" w:color="auto"/>
            <w:left w:val="none" w:sz="0" w:space="0" w:color="auto"/>
            <w:bottom w:val="none" w:sz="0" w:space="0" w:color="auto"/>
            <w:right w:val="none" w:sz="0" w:space="0" w:color="auto"/>
          </w:divBdr>
        </w:div>
        <w:div w:id="2094625123">
          <w:marLeft w:val="0"/>
          <w:marRight w:val="0"/>
          <w:marTop w:val="0"/>
          <w:marBottom w:val="0"/>
          <w:divBdr>
            <w:top w:val="none" w:sz="0" w:space="0" w:color="auto"/>
            <w:left w:val="none" w:sz="0" w:space="0" w:color="auto"/>
            <w:bottom w:val="none" w:sz="0" w:space="0" w:color="auto"/>
            <w:right w:val="none" w:sz="0" w:space="0" w:color="auto"/>
          </w:divBdr>
        </w:div>
      </w:divsChild>
    </w:div>
    <w:div w:id="1674333008">
      <w:bodyDiv w:val="1"/>
      <w:marLeft w:val="0"/>
      <w:marRight w:val="0"/>
      <w:marTop w:val="0"/>
      <w:marBottom w:val="0"/>
      <w:divBdr>
        <w:top w:val="none" w:sz="0" w:space="0" w:color="auto"/>
        <w:left w:val="none" w:sz="0" w:space="0" w:color="auto"/>
        <w:bottom w:val="none" w:sz="0" w:space="0" w:color="auto"/>
        <w:right w:val="none" w:sz="0" w:space="0" w:color="auto"/>
      </w:divBdr>
    </w:div>
    <w:div w:id="1699233456">
      <w:bodyDiv w:val="1"/>
      <w:marLeft w:val="0"/>
      <w:marRight w:val="0"/>
      <w:marTop w:val="0"/>
      <w:marBottom w:val="0"/>
      <w:divBdr>
        <w:top w:val="none" w:sz="0" w:space="0" w:color="auto"/>
        <w:left w:val="none" w:sz="0" w:space="0" w:color="auto"/>
        <w:bottom w:val="none" w:sz="0" w:space="0" w:color="auto"/>
        <w:right w:val="none" w:sz="0" w:space="0" w:color="auto"/>
      </w:divBdr>
    </w:div>
    <w:div w:id="1843855833">
      <w:bodyDiv w:val="1"/>
      <w:marLeft w:val="0"/>
      <w:marRight w:val="0"/>
      <w:marTop w:val="0"/>
      <w:marBottom w:val="0"/>
      <w:divBdr>
        <w:top w:val="none" w:sz="0" w:space="0" w:color="auto"/>
        <w:left w:val="none" w:sz="0" w:space="0" w:color="auto"/>
        <w:bottom w:val="none" w:sz="0" w:space="0" w:color="auto"/>
        <w:right w:val="none" w:sz="0" w:space="0" w:color="auto"/>
      </w:divBdr>
    </w:div>
    <w:div w:id="2066102874">
      <w:bodyDiv w:val="1"/>
      <w:marLeft w:val="0"/>
      <w:marRight w:val="0"/>
      <w:marTop w:val="0"/>
      <w:marBottom w:val="0"/>
      <w:divBdr>
        <w:top w:val="none" w:sz="0" w:space="0" w:color="auto"/>
        <w:left w:val="none" w:sz="0" w:space="0" w:color="auto"/>
        <w:bottom w:val="none" w:sz="0" w:space="0" w:color="auto"/>
        <w:right w:val="none" w:sz="0" w:space="0" w:color="auto"/>
      </w:divBdr>
    </w:div>
    <w:div w:id="2133204658">
      <w:bodyDiv w:val="1"/>
      <w:marLeft w:val="0"/>
      <w:marRight w:val="0"/>
      <w:marTop w:val="0"/>
      <w:marBottom w:val="0"/>
      <w:divBdr>
        <w:top w:val="none" w:sz="0" w:space="0" w:color="auto"/>
        <w:left w:val="none" w:sz="0" w:space="0" w:color="auto"/>
        <w:bottom w:val="none" w:sz="0" w:space="0" w:color="auto"/>
        <w:right w:val="none" w:sz="0" w:space="0" w:color="auto"/>
      </w:divBdr>
    </w:div>
    <w:div w:id="213498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2.jpeg"/><Relationship Id="rId90" Type="http://schemas.openxmlformats.org/officeDocument/2006/relationships/chart" Target="charts/chart2.xml"/><Relationship Id="rId95"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oleObject" Target="embeddings/Microsoft_Excel_97-2003_Worksheet1.xls"/><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muzej-marindrzic.eu/" TargetMode="External"/><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chart" Target="charts/chart1.xml"/><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eksikon.muzej-marindrzic.eu/osobne-stvari/"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BCKP\Desktop\1.txt"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CKP\Desktop\1.tx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roundedCorners val="1"/>
  <c:style val="2"/>
  <c:chart>
    <c:autoTitleDeleted val="1"/>
    <c:plotArea>
      <c:layout/>
      <c:barChart>
        <c:barDir val="bar"/>
        <c:grouping val="clustered"/>
        <c:varyColors val="1"/>
        <c:ser>
          <c:idx val="0"/>
          <c:order val="0"/>
          <c:tx>
            <c:v>jedinstveni posjetitelji</c:v>
          </c:tx>
          <c:invertIfNegative val="1"/>
          <c:val>
            <c:numRef>
              <c:f>'1'!$B$2:$B$13</c:f>
              <c:numCache>
                <c:formatCode>General</c:formatCode>
                <c:ptCount val="12"/>
                <c:pt idx="0">
                  <c:v>610</c:v>
                </c:pt>
                <c:pt idx="1">
                  <c:v>629</c:v>
                </c:pt>
                <c:pt idx="2">
                  <c:v>1108</c:v>
                </c:pt>
                <c:pt idx="3">
                  <c:v>739</c:v>
                </c:pt>
                <c:pt idx="4">
                  <c:v>820</c:v>
                </c:pt>
                <c:pt idx="5">
                  <c:v>633</c:v>
                </c:pt>
                <c:pt idx="6">
                  <c:v>499</c:v>
                </c:pt>
                <c:pt idx="7">
                  <c:v>487</c:v>
                </c:pt>
                <c:pt idx="8">
                  <c:v>495</c:v>
                </c:pt>
                <c:pt idx="9">
                  <c:v>588</c:v>
                </c:pt>
                <c:pt idx="10">
                  <c:v>474</c:v>
                </c:pt>
                <c:pt idx="11">
                  <c:v>508</c:v>
                </c:pt>
              </c:numCache>
            </c:numRef>
          </c:val>
        </c:ser>
        <c:ser>
          <c:idx val="1"/>
          <c:order val="1"/>
          <c:tx>
            <c:v>broj posjeta</c:v>
          </c:tx>
          <c:invertIfNegative val="1"/>
          <c:val>
            <c:numRef>
              <c:f>'1'!$C$2:$C$13</c:f>
              <c:numCache>
                <c:formatCode>General</c:formatCode>
                <c:ptCount val="12"/>
                <c:pt idx="0">
                  <c:v>744</c:v>
                </c:pt>
                <c:pt idx="1">
                  <c:v>787</c:v>
                </c:pt>
                <c:pt idx="2">
                  <c:v>1463</c:v>
                </c:pt>
                <c:pt idx="3">
                  <c:v>982</c:v>
                </c:pt>
                <c:pt idx="4">
                  <c:v>1239</c:v>
                </c:pt>
                <c:pt idx="5">
                  <c:v>842</c:v>
                </c:pt>
                <c:pt idx="6">
                  <c:v>1013</c:v>
                </c:pt>
                <c:pt idx="7">
                  <c:v>960</c:v>
                </c:pt>
                <c:pt idx="8">
                  <c:v>827</c:v>
                </c:pt>
                <c:pt idx="9">
                  <c:v>899</c:v>
                </c:pt>
                <c:pt idx="10">
                  <c:v>873</c:v>
                </c:pt>
                <c:pt idx="11">
                  <c:v>1169</c:v>
                </c:pt>
              </c:numCache>
            </c:numRef>
          </c:val>
        </c:ser>
        <c:ser>
          <c:idx val="2"/>
          <c:order val="2"/>
          <c:tx>
            <c:v>pregledane stranice</c:v>
          </c:tx>
          <c:invertIfNegative val="1"/>
          <c:val>
            <c:numRef>
              <c:f>'1'!$D$2:$D$13</c:f>
              <c:numCache>
                <c:formatCode>General</c:formatCode>
                <c:ptCount val="12"/>
                <c:pt idx="0">
                  <c:v>2032</c:v>
                </c:pt>
                <c:pt idx="1">
                  <c:v>2150</c:v>
                </c:pt>
                <c:pt idx="2">
                  <c:v>3995</c:v>
                </c:pt>
                <c:pt idx="3">
                  <c:v>2681</c:v>
                </c:pt>
                <c:pt idx="4">
                  <c:v>3348</c:v>
                </c:pt>
                <c:pt idx="5">
                  <c:v>2031</c:v>
                </c:pt>
                <c:pt idx="6">
                  <c:v>2767</c:v>
                </c:pt>
                <c:pt idx="7">
                  <c:v>2622</c:v>
                </c:pt>
                <c:pt idx="8">
                  <c:v>2256</c:v>
                </c:pt>
                <c:pt idx="9">
                  <c:v>2452</c:v>
                </c:pt>
                <c:pt idx="10">
                  <c:v>2383</c:v>
                </c:pt>
                <c:pt idx="11">
                  <c:v>3193</c:v>
                </c:pt>
              </c:numCache>
            </c:numRef>
          </c:val>
        </c:ser>
        <c:dLbls>
          <c:showLegendKey val="0"/>
          <c:showVal val="0"/>
          <c:showCatName val="0"/>
          <c:showSerName val="0"/>
          <c:showPercent val="0"/>
          <c:showBubbleSize val="0"/>
        </c:dLbls>
        <c:gapWidth val="150"/>
        <c:axId val="297164640"/>
        <c:axId val="297169736"/>
      </c:barChart>
      <c:catAx>
        <c:axId val="297164640"/>
        <c:scaling>
          <c:orientation val="minMax"/>
        </c:scaling>
        <c:delete val="1"/>
        <c:axPos val="l"/>
        <c:majorTickMark val="cross"/>
        <c:minorTickMark val="cross"/>
        <c:tickLblPos val="nextTo"/>
        <c:crossAx val="297169736"/>
        <c:crosses val="autoZero"/>
        <c:auto val="1"/>
        <c:lblAlgn val="ctr"/>
        <c:lblOffset val="100"/>
        <c:noMultiLvlLbl val="1"/>
      </c:catAx>
      <c:valAx>
        <c:axId val="297169736"/>
        <c:scaling>
          <c:orientation val="minMax"/>
        </c:scaling>
        <c:delete val="1"/>
        <c:axPos val="b"/>
        <c:majorGridlines/>
        <c:numFmt formatCode="General" sourceLinked="1"/>
        <c:majorTickMark val="cross"/>
        <c:minorTickMark val="cross"/>
        <c:tickLblPos val="nextTo"/>
        <c:crossAx val="297164640"/>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roundedCorners val="1"/>
  <c:style val="2"/>
  <c:chart>
    <c:autoTitleDeleted val="1"/>
    <c:plotArea>
      <c:layout/>
      <c:barChart>
        <c:barDir val="col"/>
        <c:grouping val="clustered"/>
        <c:varyColors val="1"/>
        <c:ser>
          <c:idx val="0"/>
          <c:order val="0"/>
          <c:tx>
            <c:v>jedinstveni posjetitelji</c:v>
          </c:tx>
          <c:invertIfNegative val="1"/>
          <c:val>
            <c:numRef>
              <c:f>'1'!$B$2:$B$13</c:f>
              <c:numCache>
                <c:formatCode>General</c:formatCode>
                <c:ptCount val="12"/>
                <c:pt idx="0">
                  <c:v>101</c:v>
                </c:pt>
                <c:pt idx="1">
                  <c:v>432</c:v>
                </c:pt>
                <c:pt idx="2">
                  <c:v>764</c:v>
                </c:pt>
                <c:pt idx="3">
                  <c:v>1023</c:v>
                </c:pt>
                <c:pt idx="4">
                  <c:v>1062</c:v>
                </c:pt>
                <c:pt idx="5">
                  <c:v>1114</c:v>
                </c:pt>
                <c:pt idx="6">
                  <c:v>1339</c:v>
                </c:pt>
                <c:pt idx="7">
                  <c:v>840</c:v>
                </c:pt>
                <c:pt idx="8">
                  <c:v>1239</c:v>
                </c:pt>
                <c:pt idx="9">
                  <c:v>1857</c:v>
                </c:pt>
                <c:pt idx="10">
                  <c:v>1840</c:v>
                </c:pt>
                <c:pt idx="11">
                  <c:v>2438</c:v>
                </c:pt>
              </c:numCache>
            </c:numRef>
          </c:val>
        </c:ser>
        <c:ser>
          <c:idx val="1"/>
          <c:order val="1"/>
          <c:tx>
            <c:v>broj posjeta</c:v>
          </c:tx>
          <c:invertIfNegative val="1"/>
          <c:val>
            <c:numRef>
              <c:f>'1'!$C$2:$C$13</c:f>
              <c:numCache>
                <c:formatCode>General</c:formatCode>
                <c:ptCount val="12"/>
                <c:pt idx="0">
                  <c:v>122</c:v>
                </c:pt>
                <c:pt idx="1">
                  <c:v>652</c:v>
                </c:pt>
                <c:pt idx="2">
                  <c:v>925</c:v>
                </c:pt>
                <c:pt idx="3">
                  <c:v>1197</c:v>
                </c:pt>
                <c:pt idx="4">
                  <c:v>1285</c:v>
                </c:pt>
                <c:pt idx="5">
                  <c:v>1327</c:v>
                </c:pt>
                <c:pt idx="6">
                  <c:v>1527</c:v>
                </c:pt>
                <c:pt idx="7">
                  <c:v>1066</c:v>
                </c:pt>
                <c:pt idx="8">
                  <c:v>1511</c:v>
                </c:pt>
                <c:pt idx="9">
                  <c:v>2247</c:v>
                </c:pt>
                <c:pt idx="10">
                  <c:v>2098</c:v>
                </c:pt>
                <c:pt idx="11">
                  <c:v>2974</c:v>
                </c:pt>
              </c:numCache>
            </c:numRef>
          </c:val>
        </c:ser>
        <c:ser>
          <c:idx val="2"/>
          <c:order val="2"/>
          <c:tx>
            <c:v>pregledane stranice</c:v>
          </c:tx>
          <c:invertIfNegative val="1"/>
          <c:val>
            <c:numRef>
              <c:f>'1'!$D$2:$D$13</c:f>
              <c:numCache>
                <c:formatCode>General</c:formatCode>
                <c:ptCount val="12"/>
                <c:pt idx="0">
                  <c:v>332</c:v>
                </c:pt>
                <c:pt idx="1">
                  <c:v>1779</c:v>
                </c:pt>
                <c:pt idx="2">
                  <c:v>2527</c:v>
                </c:pt>
                <c:pt idx="3">
                  <c:v>3269</c:v>
                </c:pt>
                <c:pt idx="4">
                  <c:v>3508</c:v>
                </c:pt>
                <c:pt idx="5">
                  <c:v>3584</c:v>
                </c:pt>
                <c:pt idx="6">
                  <c:v>4122</c:v>
                </c:pt>
                <c:pt idx="7">
                  <c:v>2912</c:v>
                </c:pt>
                <c:pt idx="8">
                  <c:v>4215</c:v>
                </c:pt>
                <c:pt idx="9">
                  <c:v>6044</c:v>
                </c:pt>
                <c:pt idx="10">
                  <c:v>5729</c:v>
                </c:pt>
                <c:pt idx="11">
                  <c:v>8329</c:v>
                </c:pt>
              </c:numCache>
            </c:numRef>
          </c:val>
        </c:ser>
        <c:dLbls>
          <c:showLegendKey val="0"/>
          <c:showVal val="0"/>
          <c:showCatName val="0"/>
          <c:showSerName val="0"/>
          <c:showPercent val="0"/>
          <c:showBubbleSize val="0"/>
        </c:dLbls>
        <c:gapWidth val="150"/>
        <c:axId val="297166992"/>
        <c:axId val="297170912"/>
      </c:barChart>
      <c:catAx>
        <c:axId val="297166992"/>
        <c:scaling>
          <c:orientation val="minMax"/>
        </c:scaling>
        <c:delete val="1"/>
        <c:axPos val="b"/>
        <c:majorTickMark val="cross"/>
        <c:minorTickMark val="cross"/>
        <c:tickLblPos val="nextTo"/>
        <c:crossAx val="297170912"/>
        <c:crosses val="autoZero"/>
        <c:auto val="1"/>
        <c:lblAlgn val="ctr"/>
        <c:lblOffset val="100"/>
        <c:noMultiLvlLbl val="1"/>
      </c:catAx>
      <c:valAx>
        <c:axId val="297170912"/>
        <c:scaling>
          <c:orientation val="minMax"/>
        </c:scaling>
        <c:delete val="1"/>
        <c:axPos val="l"/>
        <c:majorGridlines/>
        <c:numFmt formatCode="General" sourceLinked="1"/>
        <c:majorTickMark val="cross"/>
        <c:minorTickMark val="cross"/>
        <c:tickLblPos val="nextTo"/>
        <c:crossAx val="297166992"/>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FF642-6DB6-45C9-B2B7-CB752B650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7187</Words>
  <Characters>40969</Characters>
  <Application>Microsoft Office Word</Application>
  <DocSecurity>0</DocSecurity>
  <Lines>341</Lines>
  <Paragraphs>96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48060</CharactersWithSpaces>
  <SharedDoc>false</SharedDoc>
  <HLinks>
    <vt:vector size="84" baseType="variant">
      <vt:variant>
        <vt:i4>6750244</vt:i4>
      </vt:variant>
      <vt:variant>
        <vt:i4>81</vt:i4>
      </vt:variant>
      <vt:variant>
        <vt:i4>0</vt:i4>
      </vt:variant>
      <vt:variant>
        <vt:i4>5</vt:i4>
      </vt:variant>
      <vt:variant>
        <vt:lpwstr>http://muzej-marindrzic.eu/</vt:lpwstr>
      </vt:variant>
      <vt:variant>
        <vt:lpwstr/>
      </vt:variant>
      <vt:variant>
        <vt:i4>2752617</vt:i4>
      </vt:variant>
      <vt:variant>
        <vt:i4>78</vt:i4>
      </vt:variant>
      <vt:variant>
        <vt:i4>0</vt:i4>
      </vt:variant>
      <vt:variant>
        <vt:i4>5</vt:i4>
      </vt:variant>
      <vt:variant>
        <vt:lpwstr>http://leksikon.muzej-marindrzic.eu/osobne-stvari/</vt:lpwstr>
      </vt:variant>
      <vt:variant>
        <vt:lpwstr/>
      </vt:variant>
      <vt:variant>
        <vt:i4>1310775</vt:i4>
      </vt:variant>
      <vt:variant>
        <vt:i4>68</vt:i4>
      </vt:variant>
      <vt:variant>
        <vt:i4>0</vt:i4>
      </vt:variant>
      <vt:variant>
        <vt:i4>5</vt:i4>
      </vt:variant>
      <vt:variant>
        <vt:lpwstr/>
      </vt:variant>
      <vt:variant>
        <vt:lpwstr>_Toc444176007</vt:lpwstr>
      </vt:variant>
      <vt:variant>
        <vt:i4>1310775</vt:i4>
      </vt:variant>
      <vt:variant>
        <vt:i4>62</vt:i4>
      </vt:variant>
      <vt:variant>
        <vt:i4>0</vt:i4>
      </vt:variant>
      <vt:variant>
        <vt:i4>5</vt:i4>
      </vt:variant>
      <vt:variant>
        <vt:lpwstr/>
      </vt:variant>
      <vt:variant>
        <vt:lpwstr>_Toc444176006</vt:lpwstr>
      </vt:variant>
      <vt:variant>
        <vt:i4>1310775</vt:i4>
      </vt:variant>
      <vt:variant>
        <vt:i4>56</vt:i4>
      </vt:variant>
      <vt:variant>
        <vt:i4>0</vt:i4>
      </vt:variant>
      <vt:variant>
        <vt:i4>5</vt:i4>
      </vt:variant>
      <vt:variant>
        <vt:lpwstr/>
      </vt:variant>
      <vt:variant>
        <vt:lpwstr>_Toc444176005</vt:lpwstr>
      </vt:variant>
      <vt:variant>
        <vt:i4>1310775</vt:i4>
      </vt:variant>
      <vt:variant>
        <vt:i4>50</vt:i4>
      </vt:variant>
      <vt:variant>
        <vt:i4>0</vt:i4>
      </vt:variant>
      <vt:variant>
        <vt:i4>5</vt:i4>
      </vt:variant>
      <vt:variant>
        <vt:lpwstr/>
      </vt:variant>
      <vt:variant>
        <vt:lpwstr>_Toc444176004</vt:lpwstr>
      </vt:variant>
      <vt:variant>
        <vt:i4>1310775</vt:i4>
      </vt:variant>
      <vt:variant>
        <vt:i4>44</vt:i4>
      </vt:variant>
      <vt:variant>
        <vt:i4>0</vt:i4>
      </vt:variant>
      <vt:variant>
        <vt:i4>5</vt:i4>
      </vt:variant>
      <vt:variant>
        <vt:lpwstr/>
      </vt:variant>
      <vt:variant>
        <vt:lpwstr>_Toc444176003</vt:lpwstr>
      </vt:variant>
      <vt:variant>
        <vt:i4>1310775</vt:i4>
      </vt:variant>
      <vt:variant>
        <vt:i4>38</vt:i4>
      </vt:variant>
      <vt:variant>
        <vt:i4>0</vt:i4>
      </vt:variant>
      <vt:variant>
        <vt:i4>5</vt:i4>
      </vt:variant>
      <vt:variant>
        <vt:lpwstr/>
      </vt:variant>
      <vt:variant>
        <vt:lpwstr>_Toc444176002</vt:lpwstr>
      </vt:variant>
      <vt:variant>
        <vt:i4>1310775</vt:i4>
      </vt:variant>
      <vt:variant>
        <vt:i4>32</vt:i4>
      </vt:variant>
      <vt:variant>
        <vt:i4>0</vt:i4>
      </vt:variant>
      <vt:variant>
        <vt:i4>5</vt:i4>
      </vt:variant>
      <vt:variant>
        <vt:lpwstr/>
      </vt:variant>
      <vt:variant>
        <vt:lpwstr>_Toc444176001</vt:lpwstr>
      </vt:variant>
      <vt:variant>
        <vt:i4>1310775</vt:i4>
      </vt:variant>
      <vt:variant>
        <vt:i4>26</vt:i4>
      </vt:variant>
      <vt:variant>
        <vt:i4>0</vt:i4>
      </vt:variant>
      <vt:variant>
        <vt:i4>5</vt:i4>
      </vt:variant>
      <vt:variant>
        <vt:lpwstr/>
      </vt:variant>
      <vt:variant>
        <vt:lpwstr>_Toc444176000</vt:lpwstr>
      </vt:variant>
      <vt:variant>
        <vt:i4>1966142</vt:i4>
      </vt:variant>
      <vt:variant>
        <vt:i4>20</vt:i4>
      </vt:variant>
      <vt:variant>
        <vt:i4>0</vt:i4>
      </vt:variant>
      <vt:variant>
        <vt:i4>5</vt:i4>
      </vt:variant>
      <vt:variant>
        <vt:lpwstr/>
      </vt:variant>
      <vt:variant>
        <vt:lpwstr>_Toc444175999</vt:lpwstr>
      </vt:variant>
      <vt:variant>
        <vt:i4>1966142</vt:i4>
      </vt:variant>
      <vt:variant>
        <vt:i4>14</vt:i4>
      </vt:variant>
      <vt:variant>
        <vt:i4>0</vt:i4>
      </vt:variant>
      <vt:variant>
        <vt:i4>5</vt:i4>
      </vt:variant>
      <vt:variant>
        <vt:lpwstr/>
      </vt:variant>
      <vt:variant>
        <vt:lpwstr>_Toc444175998</vt:lpwstr>
      </vt:variant>
      <vt:variant>
        <vt:i4>1966142</vt:i4>
      </vt:variant>
      <vt:variant>
        <vt:i4>8</vt:i4>
      </vt:variant>
      <vt:variant>
        <vt:i4>0</vt:i4>
      </vt:variant>
      <vt:variant>
        <vt:i4>5</vt:i4>
      </vt:variant>
      <vt:variant>
        <vt:lpwstr/>
      </vt:variant>
      <vt:variant>
        <vt:lpwstr>_Toc444175997</vt:lpwstr>
      </vt:variant>
      <vt:variant>
        <vt:i4>1966142</vt:i4>
      </vt:variant>
      <vt:variant>
        <vt:i4>2</vt:i4>
      </vt:variant>
      <vt:variant>
        <vt:i4>0</vt:i4>
      </vt:variant>
      <vt:variant>
        <vt:i4>5</vt:i4>
      </vt:variant>
      <vt:variant>
        <vt:lpwstr/>
      </vt:variant>
      <vt:variant>
        <vt:lpwstr>_Toc444175996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Nikša</dc:creator>
  <cp:keywords/>
  <cp:lastModifiedBy>Damir Žuro</cp:lastModifiedBy>
  <cp:revision>3</cp:revision>
  <cp:lastPrinted>2016-02-22T11:24:00Z</cp:lastPrinted>
  <dcterms:created xsi:type="dcterms:W3CDTF">2017-01-30T20:19:00Z</dcterms:created>
  <dcterms:modified xsi:type="dcterms:W3CDTF">2017-01-30T20:19:00Z</dcterms:modified>
</cp:coreProperties>
</file>